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728FE" w14:textId="0A8F5B87" w:rsidR="006F210E" w:rsidRPr="0053660D" w:rsidRDefault="006F210E" w:rsidP="006F210E">
      <w:pPr>
        <w:pStyle w:val="En-tte"/>
        <w:ind w:left="851"/>
        <w:rPr>
          <w:rFonts w:cs="Arial"/>
          <w:sz w:val="36"/>
          <w:szCs w:val="36"/>
        </w:rPr>
      </w:pPr>
      <w:r w:rsidRPr="00621DA9">
        <w:rPr>
          <w:rFonts w:cs="Arial"/>
          <w:sz w:val="36"/>
          <w:szCs w:val="36"/>
        </w:rPr>
        <w:t>R</w:t>
      </w:r>
      <w:r w:rsidR="00165E94">
        <w:rPr>
          <w:rFonts w:cs="Arial"/>
          <w:sz w:val="36"/>
          <w:szCs w:val="36"/>
          <w:lang w:val="fr-FR"/>
        </w:rPr>
        <w:t>È</w:t>
      </w:r>
      <w:r w:rsidRPr="00621DA9">
        <w:rPr>
          <w:rFonts w:cs="Arial"/>
          <w:sz w:val="36"/>
          <w:szCs w:val="36"/>
        </w:rPr>
        <w:t xml:space="preserve">GLEMENT </w:t>
      </w:r>
      <w:r>
        <w:rPr>
          <w:rFonts w:cs="Arial"/>
          <w:sz w:val="36"/>
          <w:szCs w:val="36"/>
        </w:rPr>
        <w:t>COMP</w:t>
      </w:r>
      <w:r w:rsidR="00165E94">
        <w:rPr>
          <w:rFonts w:cs="Arial"/>
          <w:sz w:val="36"/>
          <w:szCs w:val="36"/>
          <w:lang w:val="fr-FR"/>
        </w:rPr>
        <w:t>É</w:t>
      </w:r>
      <w:r>
        <w:rPr>
          <w:rFonts w:cs="Arial"/>
          <w:sz w:val="36"/>
          <w:szCs w:val="36"/>
        </w:rPr>
        <w:t>TITION</w:t>
      </w:r>
    </w:p>
    <w:p w14:paraId="37BC569D" w14:textId="3E4D33AD" w:rsidR="006F210E" w:rsidRPr="007808D4" w:rsidRDefault="006F210E" w:rsidP="006F210E">
      <w:pPr>
        <w:pStyle w:val="En-tte"/>
        <w:ind w:left="851"/>
        <w:rPr>
          <w:rFonts w:cs="Arial"/>
          <w:i/>
          <w:szCs w:val="22"/>
          <w:lang w:val="fr-FR"/>
        </w:rPr>
      </w:pPr>
      <w:r>
        <w:rPr>
          <w:rFonts w:cs="Arial"/>
          <w:i/>
          <w:szCs w:val="22"/>
          <w:lang w:val="fr-FR"/>
        </w:rPr>
        <w:t>Annexe – Informations générales CF</w:t>
      </w:r>
    </w:p>
    <w:p w14:paraId="207B6E69" w14:textId="77777777" w:rsidR="00205446" w:rsidRPr="006F210E" w:rsidRDefault="00205446" w:rsidP="006F210E">
      <w:pPr>
        <w:rPr>
          <w:iCs/>
          <w:noProof/>
        </w:rPr>
      </w:pPr>
    </w:p>
    <w:p w14:paraId="3A477C79" w14:textId="514BDB37" w:rsidR="00B00987" w:rsidRPr="00791A9B" w:rsidRDefault="00791A9B" w:rsidP="006C0CD0">
      <w:pPr>
        <w:spacing w:before="240"/>
        <w:jc w:val="center"/>
        <w:rPr>
          <w:b/>
          <w:noProof/>
          <w:sz w:val="24"/>
          <w:szCs w:val="24"/>
        </w:rPr>
      </w:pPr>
      <w:r w:rsidRPr="00791A9B">
        <w:rPr>
          <w:b/>
          <w:noProof/>
          <w:sz w:val="24"/>
          <w:szCs w:val="24"/>
        </w:rPr>
        <w:t>DOCUMENT D'</w:t>
      </w:r>
      <w:r w:rsidR="00902D1C" w:rsidRPr="00791A9B">
        <w:rPr>
          <w:b/>
          <w:noProof/>
          <w:sz w:val="24"/>
          <w:szCs w:val="24"/>
        </w:rPr>
        <w:t>INFORMATIONS G</w:t>
      </w:r>
      <w:r w:rsidR="00165E94">
        <w:rPr>
          <w:b/>
          <w:noProof/>
          <w:sz w:val="24"/>
          <w:szCs w:val="24"/>
        </w:rPr>
        <w:t>É</w:t>
      </w:r>
      <w:r w:rsidR="00902D1C" w:rsidRPr="00791A9B">
        <w:rPr>
          <w:b/>
          <w:noProof/>
          <w:sz w:val="24"/>
          <w:szCs w:val="24"/>
        </w:rPr>
        <w:t>N</w:t>
      </w:r>
      <w:r w:rsidR="00165E94">
        <w:rPr>
          <w:b/>
          <w:noProof/>
          <w:sz w:val="24"/>
          <w:szCs w:val="24"/>
        </w:rPr>
        <w:t>É</w:t>
      </w:r>
      <w:r w:rsidR="00902D1C" w:rsidRPr="00791A9B">
        <w:rPr>
          <w:b/>
          <w:noProof/>
          <w:sz w:val="24"/>
          <w:szCs w:val="24"/>
        </w:rPr>
        <w:t>RALES</w:t>
      </w:r>
    </w:p>
    <w:p w14:paraId="637F0EFD" w14:textId="77777777" w:rsidR="00791A9B" w:rsidRPr="00B213A3" w:rsidRDefault="00791A9B" w:rsidP="006C0CD0">
      <w:pPr>
        <w:spacing w:before="120"/>
        <w:ind w:right="-40"/>
        <w:jc w:val="center"/>
        <w:rPr>
          <w:rFonts w:cs="Arial"/>
          <w:b/>
          <w:noProof/>
          <w:sz w:val="24"/>
          <w:szCs w:val="24"/>
        </w:rPr>
      </w:pPr>
      <w:r w:rsidRPr="00951D9A">
        <w:rPr>
          <w:b/>
          <w:sz w:val="24"/>
          <w:szCs w:val="24"/>
        </w:rPr>
        <w:t xml:space="preserve">CHAMPIONNAT DE </w:t>
      </w:r>
      <w:r>
        <w:rPr>
          <w:b/>
          <w:sz w:val="24"/>
          <w:szCs w:val="24"/>
        </w:rPr>
        <w:t xml:space="preserve">FRANCE </w:t>
      </w:r>
      <w:r w:rsidR="00B213A3">
        <w:rPr>
          <w:rFonts w:cs="Arial"/>
          <w:i/>
          <w:noProof/>
          <w:sz w:val="20"/>
        </w:rPr>
        <w:t>(préciser l'intitulé du</w:t>
      </w:r>
      <w:r w:rsidR="00B213A3" w:rsidRPr="00C84B8D">
        <w:rPr>
          <w:rFonts w:cs="Arial"/>
          <w:i/>
          <w:noProof/>
          <w:sz w:val="20"/>
        </w:rPr>
        <w:t xml:space="preserve"> championnat de </w:t>
      </w:r>
      <w:r w:rsidR="00B213A3">
        <w:rPr>
          <w:rFonts w:cs="Arial"/>
          <w:i/>
          <w:noProof/>
          <w:sz w:val="20"/>
        </w:rPr>
        <w:t>France)</w:t>
      </w:r>
      <w:r w:rsidRPr="00791A9B">
        <w:rPr>
          <w:b/>
          <w:sz w:val="24"/>
          <w:szCs w:val="24"/>
        </w:rPr>
        <w:tab/>
      </w:r>
    </w:p>
    <w:p w14:paraId="1C6EE25E" w14:textId="77777777" w:rsidR="00791A9B" w:rsidRPr="006F210E" w:rsidRDefault="00791A9B" w:rsidP="006C0CD0">
      <w:pPr>
        <w:rPr>
          <w:iCs/>
          <w:noProof/>
        </w:rPr>
      </w:pPr>
    </w:p>
    <w:p w14:paraId="64EEFD8C" w14:textId="77777777" w:rsidR="00013265" w:rsidRPr="006F210E" w:rsidRDefault="00013265" w:rsidP="006F210E">
      <w:pPr>
        <w:rPr>
          <w:iCs/>
          <w:noProof/>
        </w:rPr>
      </w:pPr>
    </w:p>
    <w:p w14:paraId="3F81D60D" w14:textId="77777777" w:rsidR="00013265" w:rsidRDefault="00013265" w:rsidP="006C0CD0">
      <w:pPr>
        <w:tabs>
          <w:tab w:val="left" w:pos="1843"/>
          <w:tab w:val="left" w:pos="2127"/>
        </w:tabs>
        <w:jc w:val="both"/>
        <w:rPr>
          <w:noProof/>
        </w:rPr>
      </w:pPr>
      <w:r>
        <w:rPr>
          <w:b/>
          <w:noProof/>
        </w:rPr>
        <w:t>Pièces jointes:</w:t>
      </w:r>
      <w:r>
        <w:rPr>
          <w:noProof/>
        </w:rPr>
        <w:tab/>
        <w:t>1-</w:t>
      </w:r>
      <w:r>
        <w:rPr>
          <w:noProof/>
        </w:rPr>
        <w:tab/>
        <w:t>Liste des sélectionnés</w:t>
      </w:r>
      <w:r w:rsidR="009657E7">
        <w:rPr>
          <w:noProof/>
        </w:rPr>
        <w:t>.</w:t>
      </w:r>
    </w:p>
    <w:p w14:paraId="72FD83AA" w14:textId="77777777" w:rsidR="00013265" w:rsidRDefault="00BE41ED" w:rsidP="006C0CD0">
      <w:pPr>
        <w:tabs>
          <w:tab w:val="left" w:pos="1843"/>
          <w:tab w:val="left" w:pos="2127"/>
        </w:tabs>
        <w:jc w:val="both"/>
        <w:rPr>
          <w:noProof/>
        </w:rPr>
      </w:pPr>
      <w:r>
        <w:rPr>
          <w:noProof/>
        </w:rPr>
        <w:tab/>
      </w:r>
      <w:r w:rsidR="00013265">
        <w:rPr>
          <w:noProof/>
        </w:rPr>
        <w:t>2-</w:t>
      </w:r>
      <w:r w:rsidR="00013265">
        <w:rPr>
          <w:noProof/>
        </w:rPr>
        <w:tab/>
        <w:t>Programme prévisionnel des épreuves.</w:t>
      </w:r>
    </w:p>
    <w:p w14:paraId="02B113E3" w14:textId="77777777" w:rsidR="00013265" w:rsidRDefault="004F5308" w:rsidP="006C0CD0">
      <w:pPr>
        <w:pStyle w:val="Corpsdetexte"/>
        <w:numPr>
          <w:ilvl w:val="0"/>
          <w:numId w:val="0"/>
        </w:numPr>
        <w:tabs>
          <w:tab w:val="left" w:pos="1843"/>
          <w:tab w:val="left" w:pos="2127"/>
        </w:tabs>
        <w:spacing w:before="0"/>
        <w:rPr>
          <w:noProof/>
        </w:rPr>
      </w:pPr>
      <w:r>
        <w:rPr>
          <w:noProof/>
        </w:rPr>
        <w:tab/>
      </w:r>
      <w:r>
        <w:rPr>
          <w:noProof/>
          <w:lang w:val="fr-FR"/>
        </w:rPr>
        <w:t>3</w:t>
      </w:r>
      <w:r w:rsidR="00013265">
        <w:rPr>
          <w:noProof/>
        </w:rPr>
        <w:t>-</w:t>
      </w:r>
      <w:r w:rsidR="00013265">
        <w:rPr>
          <w:noProof/>
        </w:rPr>
        <w:tab/>
        <w:t>Liste des officiels.</w:t>
      </w:r>
    </w:p>
    <w:p w14:paraId="5E549A25" w14:textId="77777777" w:rsidR="00013265" w:rsidRDefault="004F5308" w:rsidP="006C0CD0">
      <w:pPr>
        <w:pStyle w:val="Corpsdetexte"/>
        <w:numPr>
          <w:ilvl w:val="0"/>
          <w:numId w:val="0"/>
        </w:numPr>
        <w:tabs>
          <w:tab w:val="left" w:pos="1843"/>
          <w:tab w:val="left" w:pos="2127"/>
        </w:tabs>
        <w:spacing w:before="0"/>
        <w:rPr>
          <w:noProof/>
        </w:rPr>
      </w:pPr>
      <w:r>
        <w:rPr>
          <w:noProof/>
        </w:rPr>
        <w:tab/>
      </w:r>
      <w:r>
        <w:rPr>
          <w:noProof/>
          <w:lang w:val="fr-FR"/>
        </w:rPr>
        <w:t>4</w:t>
      </w:r>
      <w:r w:rsidR="00013265">
        <w:rPr>
          <w:noProof/>
        </w:rPr>
        <w:t>-</w:t>
      </w:r>
      <w:r w:rsidR="00013265">
        <w:rPr>
          <w:noProof/>
        </w:rPr>
        <w:tab/>
        <w:t>Fiche de réservation des repas.</w:t>
      </w:r>
    </w:p>
    <w:p w14:paraId="6EAA5D80" w14:textId="77777777" w:rsidR="00013265" w:rsidRPr="006F210E" w:rsidRDefault="00013265" w:rsidP="006F210E">
      <w:pPr>
        <w:rPr>
          <w:iCs/>
          <w:noProof/>
        </w:rPr>
      </w:pPr>
    </w:p>
    <w:p w14:paraId="18D1E31A" w14:textId="77777777" w:rsidR="00682D98" w:rsidRPr="006F210E" w:rsidRDefault="00682D98" w:rsidP="006F210E">
      <w:pPr>
        <w:rPr>
          <w:iCs/>
          <w:noProof/>
        </w:rPr>
      </w:pPr>
    </w:p>
    <w:p w14:paraId="470209A1" w14:textId="77777777" w:rsidR="00A45865" w:rsidRDefault="00A45865" w:rsidP="006F210E">
      <w:pPr>
        <w:rPr>
          <w:noProof/>
        </w:rPr>
      </w:pPr>
      <w:r w:rsidRPr="006F210E">
        <w:rPr>
          <w:iCs/>
          <w:noProof/>
        </w:rPr>
        <w:t>Le championnat de France …………… se déroulera les …………………………………….... à</w:t>
      </w:r>
      <w:r>
        <w:rPr>
          <w:noProof/>
        </w:rPr>
        <w:t xml:space="preserve"> ............</w:t>
      </w:r>
      <w:r w:rsidR="006252D4">
        <w:rPr>
          <w:noProof/>
        </w:rPr>
        <w:t>.................</w:t>
      </w:r>
    </w:p>
    <w:p w14:paraId="34382D45" w14:textId="77777777" w:rsidR="00A45865" w:rsidRDefault="00A45865" w:rsidP="006C0CD0">
      <w:pPr>
        <w:spacing w:before="120"/>
        <w:jc w:val="both"/>
        <w:rPr>
          <w:noProof/>
        </w:rPr>
      </w:pPr>
      <w:r>
        <w:rPr>
          <w:noProof/>
        </w:rPr>
        <w:t xml:space="preserve">L'organisation locale est assurée par le </w:t>
      </w:r>
      <w:r w:rsidRPr="00D54BB1">
        <w:rPr>
          <w:i/>
          <w:noProof/>
        </w:rPr>
        <w:t>(intitulé et sigle du club)</w:t>
      </w:r>
      <w:r>
        <w:rPr>
          <w:noProof/>
        </w:rPr>
        <w:t xml:space="preserve"> sous la responsabilité de ...........</w:t>
      </w:r>
      <w:r w:rsidR="000A6084">
        <w:rPr>
          <w:noProof/>
        </w:rPr>
        <w:t>.,</w:t>
      </w:r>
      <w:r>
        <w:rPr>
          <w:noProof/>
        </w:rPr>
        <w:t xml:space="preserve"> président du club.</w:t>
      </w:r>
    </w:p>
    <w:p w14:paraId="6A2D8A5A" w14:textId="77777777" w:rsidR="00A45865" w:rsidRDefault="00A45865" w:rsidP="006C0CD0">
      <w:pPr>
        <w:spacing w:before="120"/>
        <w:jc w:val="both"/>
        <w:rPr>
          <w:noProof/>
        </w:rPr>
      </w:pPr>
      <w:r>
        <w:rPr>
          <w:noProof/>
        </w:rPr>
        <w:t>Le directeur de championnat est ....……………………….....</w:t>
      </w:r>
    </w:p>
    <w:p w14:paraId="70219A2D" w14:textId="77777777" w:rsidR="003F568D" w:rsidRDefault="003F568D" w:rsidP="008A2549">
      <w:pPr>
        <w:spacing w:before="120"/>
        <w:jc w:val="both"/>
        <w:rPr>
          <w:noProof/>
        </w:rPr>
      </w:pPr>
      <w:r>
        <w:rPr>
          <w:noProof/>
        </w:rPr>
        <w:t>Le jury du championnat est composé de :</w:t>
      </w:r>
    </w:p>
    <w:p w14:paraId="54249760" w14:textId="77777777" w:rsidR="003F568D" w:rsidRDefault="003F568D" w:rsidP="008A2549">
      <w:pPr>
        <w:numPr>
          <w:ilvl w:val="0"/>
          <w:numId w:val="13"/>
        </w:numPr>
        <w:spacing w:before="120"/>
        <w:ind w:left="284" w:hanging="142"/>
        <w:jc w:val="both"/>
        <w:rPr>
          <w:noProof/>
        </w:rPr>
      </w:pPr>
      <w:r>
        <w:rPr>
          <w:noProof/>
        </w:rPr>
        <w:t>....………………………..... (membre du comité directeur de la FFAM)</w:t>
      </w:r>
    </w:p>
    <w:p w14:paraId="1AD00E6D" w14:textId="77777777" w:rsidR="003F568D" w:rsidRDefault="003F568D" w:rsidP="008A2549">
      <w:pPr>
        <w:numPr>
          <w:ilvl w:val="0"/>
          <w:numId w:val="13"/>
        </w:numPr>
        <w:spacing w:before="120"/>
        <w:ind w:left="284" w:hanging="142"/>
        <w:jc w:val="both"/>
        <w:rPr>
          <w:noProof/>
        </w:rPr>
      </w:pPr>
      <w:r>
        <w:rPr>
          <w:noProof/>
        </w:rPr>
        <w:t>....………………………..... (</w:t>
      </w:r>
      <w:r w:rsidR="00B44512">
        <w:rPr>
          <w:i/>
          <w:noProof/>
        </w:rPr>
        <w:t>n</w:t>
      </w:r>
      <w:r w:rsidR="002E1965">
        <w:rPr>
          <w:i/>
          <w:noProof/>
        </w:rPr>
        <w:t>ommé</w:t>
      </w:r>
      <w:r w:rsidR="002E1965" w:rsidRPr="002E1965">
        <w:rPr>
          <w:i/>
          <w:noProof/>
        </w:rPr>
        <w:t xml:space="preserve"> par l</w:t>
      </w:r>
      <w:r w:rsidR="009657E7">
        <w:rPr>
          <w:i/>
          <w:noProof/>
        </w:rPr>
        <w:t>a</w:t>
      </w:r>
      <w:r w:rsidR="002E1965" w:rsidRPr="002E1965">
        <w:rPr>
          <w:i/>
          <w:noProof/>
        </w:rPr>
        <w:t xml:space="preserve"> </w:t>
      </w:r>
      <w:r w:rsidR="009657E7">
        <w:rPr>
          <w:i/>
          <w:noProof/>
        </w:rPr>
        <w:t>L</w:t>
      </w:r>
      <w:r w:rsidR="002E1965" w:rsidRPr="002E1965">
        <w:rPr>
          <w:i/>
          <w:noProof/>
        </w:rPr>
        <w:t>AM</w:t>
      </w:r>
      <w:r w:rsidR="00B44512">
        <w:rPr>
          <w:noProof/>
        </w:rPr>
        <w:t xml:space="preserve"> et préciser la</w:t>
      </w:r>
      <w:r w:rsidR="002E1965">
        <w:rPr>
          <w:noProof/>
        </w:rPr>
        <w:t xml:space="preserve"> </w:t>
      </w:r>
      <w:r w:rsidRPr="003F568D">
        <w:rPr>
          <w:i/>
          <w:noProof/>
        </w:rPr>
        <w:t xml:space="preserve">fonction </w:t>
      </w:r>
      <w:r w:rsidR="00B44512">
        <w:rPr>
          <w:i/>
          <w:noProof/>
        </w:rPr>
        <w:t>tenue au sein d</w:t>
      </w:r>
      <w:r w:rsidR="009657E7">
        <w:rPr>
          <w:i/>
          <w:noProof/>
        </w:rPr>
        <w:t>e la</w:t>
      </w:r>
      <w:r w:rsidR="00B44512">
        <w:rPr>
          <w:i/>
          <w:noProof/>
        </w:rPr>
        <w:t xml:space="preserve"> </w:t>
      </w:r>
      <w:r w:rsidR="009657E7">
        <w:rPr>
          <w:i/>
          <w:noProof/>
        </w:rPr>
        <w:t>L</w:t>
      </w:r>
      <w:r w:rsidR="00B44512">
        <w:rPr>
          <w:i/>
          <w:noProof/>
        </w:rPr>
        <w:t>AM lorsqu'il ne s'agit pas du président d</w:t>
      </w:r>
      <w:r w:rsidR="009657E7">
        <w:rPr>
          <w:i/>
          <w:noProof/>
        </w:rPr>
        <w:t>e</w:t>
      </w:r>
      <w:r w:rsidR="00B44512">
        <w:rPr>
          <w:i/>
          <w:noProof/>
        </w:rPr>
        <w:t xml:space="preserve"> </w:t>
      </w:r>
      <w:r w:rsidR="009657E7">
        <w:rPr>
          <w:i/>
          <w:noProof/>
        </w:rPr>
        <w:t>la L</w:t>
      </w:r>
      <w:r w:rsidR="00B44512">
        <w:rPr>
          <w:i/>
          <w:noProof/>
        </w:rPr>
        <w:t>AM</w:t>
      </w:r>
      <w:r>
        <w:rPr>
          <w:noProof/>
        </w:rPr>
        <w:t>)</w:t>
      </w:r>
    </w:p>
    <w:p w14:paraId="3AC62930" w14:textId="77777777" w:rsidR="003F568D" w:rsidRPr="002E1965" w:rsidRDefault="003F568D" w:rsidP="008A2549">
      <w:pPr>
        <w:numPr>
          <w:ilvl w:val="0"/>
          <w:numId w:val="13"/>
        </w:numPr>
        <w:spacing w:before="120"/>
        <w:ind w:left="284" w:hanging="142"/>
        <w:jc w:val="both"/>
        <w:rPr>
          <w:i/>
          <w:noProof/>
        </w:rPr>
      </w:pPr>
      <w:r>
        <w:rPr>
          <w:noProof/>
        </w:rPr>
        <w:t>....……………………….....</w:t>
      </w:r>
      <w:r w:rsidR="002E1965">
        <w:rPr>
          <w:noProof/>
        </w:rPr>
        <w:t xml:space="preserve"> (</w:t>
      </w:r>
      <w:r w:rsidR="00B44512">
        <w:rPr>
          <w:i/>
          <w:noProof/>
        </w:rPr>
        <w:t>n</w:t>
      </w:r>
      <w:r w:rsidR="002E1965" w:rsidRPr="002E1965">
        <w:rPr>
          <w:i/>
          <w:noProof/>
        </w:rPr>
        <w:t xml:space="preserve">ommé par le responsable du </w:t>
      </w:r>
      <w:r w:rsidR="00B44512">
        <w:rPr>
          <w:i/>
          <w:noProof/>
        </w:rPr>
        <w:t>groupe de travail</w:t>
      </w:r>
      <w:r w:rsidR="002E1965" w:rsidRPr="002E1965">
        <w:rPr>
          <w:i/>
          <w:noProof/>
        </w:rPr>
        <w:t xml:space="preserve"> catégoriel concerné)</w:t>
      </w:r>
    </w:p>
    <w:p w14:paraId="5F26FC1D" w14:textId="77777777" w:rsidR="003F568D" w:rsidRPr="003F568D" w:rsidRDefault="003F568D" w:rsidP="008A2549">
      <w:pPr>
        <w:spacing w:before="120"/>
        <w:jc w:val="both"/>
        <w:rPr>
          <w:i/>
          <w:noProof/>
        </w:rPr>
      </w:pPr>
      <w:r w:rsidRPr="003F568D">
        <w:rPr>
          <w:i/>
          <w:noProof/>
        </w:rPr>
        <w:t xml:space="preserve">Préciser la mention "Président" pour </w:t>
      </w:r>
      <w:r w:rsidR="00B44512">
        <w:rPr>
          <w:i/>
          <w:noProof/>
        </w:rPr>
        <w:t xml:space="preserve">celui </w:t>
      </w:r>
      <w:r w:rsidR="0062347F">
        <w:rPr>
          <w:i/>
          <w:noProof/>
        </w:rPr>
        <w:t>(mem</w:t>
      </w:r>
      <w:r w:rsidRPr="003F568D">
        <w:rPr>
          <w:i/>
          <w:noProof/>
        </w:rPr>
        <w:t>bre du comit</w:t>
      </w:r>
      <w:r w:rsidR="0062347F">
        <w:rPr>
          <w:i/>
          <w:noProof/>
        </w:rPr>
        <w:t>é direct</w:t>
      </w:r>
      <w:r w:rsidRPr="003F568D">
        <w:rPr>
          <w:i/>
          <w:noProof/>
        </w:rPr>
        <w:t>eur de la FFAM ou membre représentant l</w:t>
      </w:r>
      <w:r w:rsidR="009657E7">
        <w:rPr>
          <w:i/>
          <w:noProof/>
        </w:rPr>
        <w:t>a</w:t>
      </w:r>
      <w:r w:rsidRPr="003F568D">
        <w:rPr>
          <w:i/>
          <w:noProof/>
        </w:rPr>
        <w:t xml:space="preserve"> </w:t>
      </w:r>
      <w:r w:rsidR="009657E7">
        <w:rPr>
          <w:i/>
          <w:noProof/>
        </w:rPr>
        <w:t>L</w:t>
      </w:r>
      <w:r w:rsidRPr="003F568D">
        <w:rPr>
          <w:i/>
          <w:noProof/>
        </w:rPr>
        <w:t>AM)</w:t>
      </w:r>
      <w:r w:rsidR="00B44512" w:rsidRPr="00B44512">
        <w:rPr>
          <w:i/>
          <w:noProof/>
        </w:rPr>
        <w:t xml:space="preserve"> </w:t>
      </w:r>
      <w:r w:rsidR="00B44512">
        <w:rPr>
          <w:i/>
          <w:noProof/>
        </w:rPr>
        <w:t>qui assurera la fonction de président du jury du championnat.</w:t>
      </w:r>
    </w:p>
    <w:p w14:paraId="75A2D107" w14:textId="123BCCEE" w:rsidR="00A45865" w:rsidRDefault="00A45865" w:rsidP="006C0CD0">
      <w:pPr>
        <w:spacing w:before="240"/>
        <w:jc w:val="both"/>
        <w:rPr>
          <w:b/>
          <w:noProof/>
        </w:rPr>
      </w:pPr>
      <w:r>
        <w:rPr>
          <w:b/>
          <w:noProof/>
        </w:rPr>
        <w:t>S</w:t>
      </w:r>
      <w:r w:rsidR="00165E94">
        <w:rPr>
          <w:b/>
          <w:noProof/>
        </w:rPr>
        <w:t>É</w:t>
      </w:r>
      <w:r>
        <w:rPr>
          <w:b/>
          <w:noProof/>
        </w:rPr>
        <w:t>LECTIONN</w:t>
      </w:r>
      <w:r w:rsidR="00165E94">
        <w:rPr>
          <w:b/>
          <w:noProof/>
        </w:rPr>
        <w:t>É</w:t>
      </w:r>
      <w:r>
        <w:rPr>
          <w:b/>
          <w:noProof/>
        </w:rPr>
        <w:t>S AU CHAMPIONNAT DE FRANCE</w:t>
      </w:r>
    </w:p>
    <w:p w14:paraId="0239FA59" w14:textId="77777777" w:rsidR="00A45865" w:rsidRDefault="00A45865" w:rsidP="006C0CD0">
      <w:pPr>
        <w:tabs>
          <w:tab w:val="left" w:pos="6237"/>
        </w:tabs>
        <w:spacing w:before="120"/>
        <w:jc w:val="both"/>
        <w:rPr>
          <w:rFonts w:cs="Arial"/>
          <w:noProof/>
          <w:szCs w:val="22"/>
        </w:rPr>
      </w:pPr>
      <w:r>
        <w:rPr>
          <w:rFonts w:cs="Arial"/>
          <w:szCs w:val="22"/>
        </w:rPr>
        <w:t>L</w:t>
      </w:r>
      <w:r w:rsidRPr="003769E2">
        <w:rPr>
          <w:rFonts w:cs="Arial"/>
          <w:szCs w:val="22"/>
        </w:rPr>
        <w:t xml:space="preserve">'inscription dans une épreuve du championnat de France est conditionnée par </w:t>
      </w:r>
      <w:r>
        <w:rPr>
          <w:rFonts w:cs="Arial"/>
          <w:szCs w:val="22"/>
        </w:rPr>
        <w:t>le respect du critère de sélection</w:t>
      </w:r>
      <w:r w:rsidR="003F568D">
        <w:rPr>
          <w:rFonts w:cs="Arial"/>
          <w:szCs w:val="22"/>
        </w:rPr>
        <w:t xml:space="preserve"> pour la catégorie considérée.</w:t>
      </w:r>
    </w:p>
    <w:p w14:paraId="0545E51A" w14:textId="1924BDB7" w:rsidR="00A45865" w:rsidRPr="003F568D" w:rsidRDefault="00A45865" w:rsidP="009657E7">
      <w:pPr>
        <w:tabs>
          <w:tab w:val="left" w:pos="6237"/>
        </w:tabs>
        <w:spacing w:before="120"/>
        <w:jc w:val="both"/>
        <w:rPr>
          <w:rFonts w:cs="Arial"/>
          <w:i/>
          <w:noProof/>
          <w:szCs w:val="22"/>
        </w:rPr>
      </w:pPr>
      <w:r w:rsidRPr="003F568D">
        <w:rPr>
          <w:rFonts w:cs="Arial"/>
          <w:i/>
          <w:noProof/>
          <w:szCs w:val="22"/>
        </w:rPr>
        <w:t>Rappeler les critères de sélection applicabl</w:t>
      </w:r>
      <w:r w:rsidR="002D1B77" w:rsidRPr="003F568D">
        <w:rPr>
          <w:rFonts w:cs="Arial"/>
          <w:i/>
          <w:noProof/>
          <w:szCs w:val="22"/>
        </w:rPr>
        <w:t>es au championnat de France cons</w:t>
      </w:r>
      <w:r w:rsidRPr="003F568D">
        <w:rPr>
          <w:rFonts w:cs="Arial"/>
          <w:i/>
          <w:noProof/>
          <w:szCs w:val="22"/>
        </w:rPr>
        <w:t xml:space="preserve">idéré </w:t>
      </w:r>
      <w:r w:rsidR="003F568D">
        <w:rPr>
          <w:rFonts w:cs="Arial"/>
          <w:i/>
          <w:noProof/>
          <w:szCs w:val="22"/>
        </w:rPr>
        <w:t xml:space="preserve">(extrait ad hoc </w:t>
      </w:r>
      <w:r w:rsidR="003F568D" w:rsidRPr="003F568D">
        <w:rPr>
          <w:rFonts w:cs="Arial"/>
          <w:i/>
          <w:noProof/>
          <w:szCs w:val="22"/>
        </w:rPr>
        <w:t xml:space="preserve">de l'annexe </w:t>
      </w:r>
      <w:r w:rsidR="006E2FB9" w:rsidRPr="006E2FB9">
        <w:rPr>
          <w:rFonts w:cs="Arial"/>
          <w:i/>
          <w:noProof/>
          <w:szCs w:val="22"/>
        </w:rPr>
        <w:t>Critères de sélection pour les championnats de France</w:t>
      </w:r>
      <w:r w:rsidR="003F568D" w:rsidRPr="003F568D">
        <w:rPr>
          <w:rFonts w:cs="Arial"/>
          <w:i/>
          <w:noProof/>
          <w:szCs w:val="22"/>
        </w:rPr>
        <w:t xml:space="preserve"> du </w:t>
      </w:r>
      <w:r w:rsidR="006E2FB9">
        <w:rPr>
          <w:rFonts w:cs="Arial"/>
          <w:i/>
          <w:noProof/>
          <w:szCs w:val="22"/>
        </w:rPr>
        <w:t xml:space="preserve">règlement </w:t>
      </w:r>
      <w:r w:rsidR="00036105" w:rsidRPr="003F568D">
        <w:rPr>
          <w:rFonts w:cs="Arial"/>
          <w:i/>
          <w:noProof/>
          <w:szCs w:val="22"/>
        </w:rPr>
        <w:t>de la compétition)</w:t>
      </w:r>
      <w:r w:rsidR="003F568D">
        <w:rPr>
          <w:rFonts w:cs="Arial"/>
          <w:i/>
          <w:noProof/>
          <w:szCs w:val="22"/>
        </w:rPr>
        <w:t>.</w:t>
      </w:r>
    </w:p>
    <w:p w14:paraId="6572D5D6" w14:textId="77777777" w:rsidR="00A45865" w:rsidRDefault="00A45865" w:rsidP="006C0CD0">
      <w:pPr>
        <w:spacing w:before="120"/>
        <w:jc w:val="both"/>
        <w:rPr>
          <w:noProof/>
        </w:rPr>
      </w:pPr>
      <w:r>
        <w:rPr>
          <w:noProof/>
        </w:rPr>
        <w:t>La liste des sélectionnés au championnat de France fait l'objet de la pièce jointe 1.</w:t>
      </w:r>
    </w:p>
    <w:p w14:paraId="018256D7" w14:textId="77777777" w:rsidR="00A45865" w:rsidRPr="004B0E9B" w:rsidRDefault="004F5308" w:rsidP="006C0CD0">
      <w:pPr>
        <w:spacing w:before="120"/>
        <w:jc w:val="both"/>
        <w:rPr>
          <w:i/>
          <w:noProof/>
        </w:rPr>
      </w:pPr>
      <w:r w:rsidRPr="00B44512">
        <w:rPr>
          <w:b/>
          <w:i/>
          <w:noProof/>
        </w:rPr>
        <w:t>Clause opti</w:t>
      </w:r>
      <w:r w:rsidR="002E1965" w:rsidRPr="00B44512">
        <w:rPr>
          <w:b/>
          <w:i/>
          <w:noProof/>
        </w:rPr>
        <w:t>o</w:t>
      </w:r>
      <w:r w:rsidRPr="00B44512">
        <w:rPr>
          <w:b/>
          <w:i/>
          <w:noProof/>
        </w:rPr>
        <w:t>nnelle</w:t>
      </w:r>
      <w:r>
        <w:rPr>
          <w:i/>
          <w:noProof/>
        </w:rPr>
        <w:t xml:space="preserve"> (p</w:t>
      </w:r>
      <w:r w:rsidR="00A45865">
        <w:rPr>
          <w:i/>
          <w:noProof/>
        </w:rPr>
        <w:t xml:space="preserve">our  les </w:t>
      </w:r>
      <w:r>
        <w:rPr>
          <w:i/>
          <w:noProof/>
        </w:rPr>
        <w:t xml:space="preserve">seuls </w:t>
      </w:r>
      <w:r w:rsidR="00A45865">
        <w:rPr>
          <w:i/>
          <w:noProof/>
        </w:rPr>
        <w:t xml:space="preserve">championnats </w:t>
      </w:r>
      <w:r>
        <w:rPr>
          <w:i/>
          <w:noProof/>
        </w:rPr>
        <w:t xml:space="preserve">de France </w:t>
      </w:r>
      <w:r w:rsidR="00A45865">
        <w:rPr>
          <w:i/>
          <w:noProof/>
        </w:rPr>
        <w:t>le justifiant</w:t>
      </w:r>
      <w:r>
        <w:rPr>
          <w:i/>
          <w:noProof/>
        </w:rPr>
        <w:t>)</w:t>
      </w:r>
      <w:r w:rsidR="00A45865">
        <w:rPr>
          <w:i/>
          <w:noProof/>
        </w:rPr>
        <w:t xml:space="preserve"> </w:t>
      </w:r>
      <w:r w:rsidR="00A45865" w:rsidRPr="00B44512">
        <w:rPr>
          <w:b/>
          <w:i/>
          <w:noProof/>
        </w:rPr>
        <w:t>:</w:t>
      </w:r>
      <w:r w:rsidR="00A45865">
        <w:rPr>
          <w:i/>
          <w:noProof/>
        </w:rPr>
        <w:t xml:space="preserve"> </w:t>
      </w:r>
      <w:r w:rsidR="00A45865">
        <w:rPr>
          <w:rFonts w:cs="Arial"/>
          <w:bCs/>
          <w:iCs/>
          <w:szCs w:val="22"/>
        </w:rPr>
        <w:t>la</w:t>
      </w:r>
      <w:r w:rsidR="00A45865" w:rsidRPr="00AF1DF5">
        <w:rPr>
          <w:rFonts w:cs="Arial"/>
          <w:szCs w:val="22"/>
        </w:rPr>
        <w:t xml:space="preserve"> particip</w:t>
      </w:r>
      <w:r w:rsidR="00A45865">
        <w:rPr>
          <w:rFonts w:cs="Arial"/>
          <w:szCs w:val="22"/>
        </w:rPr>
        <w:t>ation</w:t>
      </w:r>
      <w:r w:rsidR="00A45865" w:rsidRPr="00AF1DF5">
        <w:rPr>
          <w:rFonts w:cs="Arial"/>
          <w:szCs w:val="22"/>
        </w:rPr>
        <w:t xml:space="preserve"> hors classement </w:t>
      </w:r>
      <w:r w:rsidR="00A45865">
        <w:rPr>
          <w:rFonts w:cs="Arial"/>
          <w:szCs w:val="22"/>
        </w:rPr>
        <w:t>d'</w:t>
      </w:r>
      <w:r w:rsidR="00A45865" w:rsidRPr="00AF1DF5">
        <w:rPr>
          <w:rFonts w:cs="Arial"/>
          <w:szCs w:val="22"/>
        </w:rPr>
        <w:t xml:space="preserve">un compétiteur </w:t>
      </w:r>
      <w:r w:rsidR="00A45865">
        <w:rPr>
          <w:rFonts w:cs="Arial"/>
          <w:szCs w:val="22"/>
        </w:rPr>
        <w:t>non sélectionné</w:t>
      </w:r>
      <w:r w:rsidR="00A45865" w:rsidRPr="00AF1DF5">
        <w:rPr>
          <w:rFonts w:cs="Arial"/>
          <w:szCs w:val="22"/>
        </w:rPr>
        <w:t xml:space="preserve"> </w:t>
      </w:r>
      <w:r w:rsidR="00A45865">
        <w:rPr>
          <w:rFonts w:cs="Arial"/>
          <w:szCs w:val="22"/>
        </w:rPr>
        <w:t>est envisageable. La personne concernée</w:t>
      </w:r>
      <w:r w:rsidR="00A45865" w:rsidRPr="00AF1DF5">
        <w:rPr>
          <w:rFonts w:cs="Arial"/>
          <w:szCs w:val="22"/>
        </w:rPr>
        <w:t xml:space="preserve"> acquittera le montant de droit d'inscription normal prévu pour l'épreuve ; ses résultats seront portés sur le classement officiel du championnat de France en fin de classement</w:t>
      </w:r>
      <w:r w:rsidR="00A45865">
        <w:rPr>
          <w:rFonts w:cs="Arial"/>
          <w:szCs w:val="22"/>
        </w:rPr>
        <w:t xml:space="preserve"> avec la mention NC (non classé</w:t>
      </w:r>
      <w:r w:rsidR="00A45865" w:rsidRPr="00AF1DF5">
        <w:rPr>
          <w:rFonts w:cs="Arial"/>
          <w:szCs w:val="22"/>
        </w:rPr>
        <w:t>)</w:t>
      </w:r>
      <w:r w:rsidR="00A45865">
        <w:rPr>
          <w:noProof/>
        </w:rPr>
        <w:t>.</w:t>
      </w:r>
    </w:p>
    <w:p w14:paraId="004A3413" w14:textId="77777777" w:rsidR="00A45865" w:rsidRDefault="00A45865" w:rsidP="006C0CD0">
      <w:pPr>
        <w:spacing w:before="240"/>
        <w:jc w:val="both"/>
        <w:rPr>
          <w:b/>
          <w:noProof/>
        </w:rPr>
      </w:pPr>
      <w:r>
        <w:rPr>
          <w:b/>
          <w:noProof/>
        </w:rPr>
        <w:t>DROITS D'INSCRIPTION</w:t>
      </w:r>
    </w:p>
    <w:p w14:paraId="39BC78B2" w14:textId="77777777" w:rsidR="00A45865" w:rsidRDefault="00A45865" w:rsidP="006C0CD0">
      <w:pPr>
        <w:spacing w:before="120"/>
        <w:jc w:val="both"/>
        <w:rPr>
          <w:noProof/>
        </w:rPr>
      </w:pPr>
      <w:r>
        <w:rPr>
          <w:noProof/>
        </w:rPr>
        <w:t>Afin de permettre l'indemnisation des officiels convoqués par la FFAM, les droits d'inscription des concurrents sont fixés à :</w:t>
      </w:r>
    </w:p>
    <w:p w14:paraId="0E6F280F" w14:textId="77777777" w:rsidR="00A45865" w:rsidRDefault="00A45865" w:rsidP="006C0CD0">
      <w:pPr>
        <w:spacing w:before="120"/>
        <w:ind w:left="2268" w:hanging="2126"/>
        <w:jc w:val="both"/>
        <w:rPr>
          <w:noProof/>
        </w:rPr>
      </w:pPr>
      <w:r>
        <w:rPr>
          <w:b/>
          <w:noProof/>
        </w:rPr>
        <w:t>Adultes :</w:t>
      </w:r>
      <w:r>
        <w:rPr>
          <w:noProof/>
        </w:rPr>
        <w:tab/>
        <w:t>… € pour une épeuve et … € par épreuve supplémentaire.</w:t>
      </w:r>
    </w:p>
    <w:p w14:paraId="596077ED" w14:textId="77777777" w:rsidR="00A45865" w:rsidRDefault="00A45865" w:rsidP="006C0CD0">
      <w:pPr>
        <w:spacing w:before="120"/>
        <w:ind w:left="2268" w:hanging="2126"/>
        <w:jc w:val="both"/>
        <w:rPr>
          <w:noProof/>
        </w:rPr>
      </w:pPr>
      <w:r>
        <w:rPr>
          <w:b/>
          <w:noProof/>
        </w:rPr>
        <w:t>Cadets et juniors :</w:t>
      </w:r>
      <w:r>
        <w:rPr>
          <w:noProof/>
        </w:rPr>
        <w:tab/>
        <w:t>… € pour une épreuve et … € par épreuve supplémentaire.</w:t>
      </w:r>
    </w:p>
    <w:p w14:paraId="64E5ACF1" w14:textId="77777777" w:rsidR="00A45865" w:rsidRPr="004B0E9B" w:rsidRDefault="00A45865" w:rsidP="006C0CD0">
      <w:pPr>
        <w:spacing w:before="120"/>
        <w:ind w:left="2126" w:hanging="2126"/>
        <w:jc w:val="both"/>
        <w:rPr>
          <w:i/>
          <w:noProof/>
          <w:sz w:val="20"/>
        </w:rPr>
      </w:pPr>
      <w:r w:rsidRPr="004B0E9B">
        <w:rPr>
          <w:i/>
          <w:noProof/>
          <w:sz w:val="20"/>
        </w:rPr>
        <w:t>(ne mentionner la notion d'épreuve supplémentaire que pour les championnats</w:t>
      </w:r>
      <w:r w:rsidR="004F5308">
        <w:rPr>
          <w:i/>
          <w:noProof/>
          <w:sz w:val="20"/>
        </w:rPr>
        <w:t xml:space="preserve"> de France</w:t>
      </w:r>
      <w:r w:rsidRPr="004B0E9B">
        <w:rPr>
          <w:i/>
          <w:noProof/>
          <w:sz w:val="20"/>
        </w:rPr>
        <w:t xml:space="preserve"> le justifiant)</w:t>
      </w:r>
    </w:p>
    <w:p w14:paraId="5A287E54" w14:textId="77777777" w:rsidR="00682D98" w:rsidRDefault="00682D98" w:rsidP="006C0CD0">
      <w:pPr>
        <w:spacing w:before="120"/>
        <w:jc w:val="both"/>
        <w:rPr>
          <w:noProof/>
        </w:rPr>
      </w:pPr>
    </w:p>
    <w:p w14:paraId="5E83421E" w14:textId="77777777" w:rsidR="004E6005" w:rsidRDefault="004E6005" w:rsidP="006C0CD0">
      <w:pPr>
        <w:spacing w:before="120"/>
        <w:jc w:val="both"/>
        <w:rPr>
          <w:noProof/>
        </w:rPr>
      </w:pPr>
      <w:r>
        <w:rPr>
          <w:noProof/>
        </w:rPr>
        <w:lastRenderedPageBreak/>
        <w:t>L’inscription est réalisée en ligne via l’espace des licen</w:t>
      </w:r>
      <w:r w:rsidR="00D04E5C">
        <w:rPr>
          <w:noProof/>
        </w:rPr>
        <w:t>ciés et doit être effectuée avant le ……………. dernier délai.</w:t>
      </w:r>
    </w:p>
    <w:p w14:paraId="600F5A28" w14:textId="08C50B3E" w:rsidR="00A45865" w:rsidRPr="00777ECD" w:rsidRDefault="00A45865" w:rsidP="00A40F1A">
      <w:pPr>
        <w:spacing w:before="120"/>
        <w:jc w:val="both"/>
        <w:rPr>
          <w:rFonts w:cs="Arial"/>
          <w:noProof/>
          <w:color w:val="FF0000"/>
          <w:szCs w:val="22"/>
        </w:rPr>
      </w:pPr>
      <w:r>
        <w:rPr>
          <w:noProof/>
        </w:rPr>
        <w:t xml:space="preserve">Après cette date, le montant du droit </w:t>
      </w:r>
      <w:r w:rsidRPr="00E6216C">
        <w:rPr>
          <w:noProof/>
          <w:szCs w:val="22"/>
        </w:rPr>
        <w:t>d'inscription sera doublé.</w:t>
      </w:r>
      <w:r>
        <w:rPr>
          <w:noProof/>
          <w:szCs w:val="22"/>
        </w:rPr>
        <w:t xml:space="preserve"> </w:t>
      </w:r>
      <w:bookmarkStart w:id="0" w:name="OLE_LINK16"/>
      <w:bookmarkStart w:id="1" w:name="OLE_LINK17"/>
    </w:p>
    <w:p w14:paraId="25DC20AB" w14:textId="1C7A388B" w:rsidR="00A45865" w:rsidRDefault="002C63A6" w:rsidP="00A40F1A">
      <w:pPr>
        <w:spacing w:before="120"/>
        <w:ind w:right="-40"/>
        <w:jc w:val="both"/>
        <w:rPr>
          <w:rFonts w:cs="Arial"/>
          <w:noProof/>
          <w:szCs w:val="22"/>
        </w:rPr>
      </w:pPr>
      <w:r>
        <w:rPr>
          <w:rFonts w:cs="Arial"/>
          <w:noProof/>
          <w:szCs w:val="22"/>
        </w:rPr>
        <w:t>Cette inscription</w:t>
      </w:r>
      <w:r w:rsidR="00D04E5C">
        <w:rPr>
          <w:rFonts w:cs="Arial"/>
          <w:noProof/>
          <w:szCs w:val="22"/>
        </w:rPr>
        <w:t xml:space="preserve"> ne sera possible que pour les licenciés ayant </w:t>
      </w:r>
      <w:r w:rsidR="000D6745">
        <w:rPr>
          <w:rFonts w:cs="Arial"/>
          <w:noProof/>
          <w:szCs w:val="22"/>
        </w:rPr>
        <w:t xml:space="preserve">une licence active </w:t>
      </w:r>
      <w:r w:rsidR="0083512E">
        <w:rPr>
          <w:rFonts w:cs="Arial"/>
          <w:noProof/>
          <w:szCs w:val="22"/>
        </w:rPr>
        <w:t xml:space="preserve">de type Compétition </w:t>
      </w:r>
      <w:r w:rsidR="000D6745">
        <w:rPr>
          <w:rFonts w:cs="Arial"/>
          <w:noProof/>
          <w:szCs w:val="22"/>
        </w:rPr>
        <w:t xml:space="preserve">pour la saison </w:t>
      </w:r>
      <w:r>
        <w:rPr>
          <w:rFonts w:cs="Arial"/>
          <w:noProof/>
          <w:szCs w:val="22"/>
        </w:rPr>
        <w:t>en cours</w:t>
      </w:r>
      <w:r w:rsidR="00A40F1A">
        <w:rPr>
          <w:rFonts w:cs="Arial"/>
          <w:noProof/>
          <w:szCs w:val="22"/>
        </w:rPr>
        <w:t>.</w:t>
      </w:r>
    </w:p>
    <w:bookmarkEnd w:id="0"/>
    <w:bookmarkEnd w:id="1"/>
    <w:p w14:paraId="4666BFCA" w14:textId="77777777" w:rsidR="00A45865" w:rsidRDefault="00A45865" w:rsidP="003635C6">
      <w:pPr>
        <w:spacing w:before="120"/>
        <w:jc w:val="both"/>
        <w:rPr>
          <w:noProof/>
        </w:rPr>
      </w:pPr>
      <w:r w:rsidRPr="0088036B">
        <w:t>En cas de non</w:t>
      </w:r>
      <w:r w:rsidR="00682D98">
        <w:t>-</w:t>
      </w:r>
      <w:r w:rsidRPr="0088036B">
        <w:t xml:space="preserve">participation, le droit d’inscription </w:t>
      </w:r>
      <w:r w:rsidR="006C0CD0">
        <w:t>ne sera remboursé</w:t>
      </w:r>
      <w:r w:rsidRPr="0088036B">
        <w:t xml:space="preserve"> </w:t>
      </w:r>
      <w:r w:rsidR="006C0CD0">
        <w:t>qu'en</w:t>
      </w:r>
      <w:r w:rsidRPr="0088036B">
        <w:t xml:space="preserve"> cas de</w:t>
      </w:r>
      <w:r>
        <w:t xml:space="preserve"> force majeure justifié (par exemple maladie</w:t>
      </w:r>
      <w:r w:rsidR="006C0CD0">
        <w:t xml:space="preserve"> ou problème professionnel</w:t>
      </w:r>
      <w:r>
        <w:t>)</w:t>
      </w:r>
      <w:r w:rsidR="006C0CD0">
        <w:t xml:space="preserve"> et sous réserve que le concurrent en fasse la demande chaque fois que possible avant le championnat de France et sinon au plus tard dans la semaine qui suit le championnat de France et avant la publication des résultats officiels</w:t>
      </w:r>
      <w:r>
        <w:t>.</w:t>
      </w:r>
      <w:r w:rsidR="006C0CD0">
        <w:t xml:space="preserve"> </w:t>
      </w:r>
    </w:p>
    <w:p w14:paraId="6ED87389" w14:textId="5F7942EE" w:rsidR="00A45865" w:rsidRDefault="00A45865" w:rsidP="006C0CD0">
      <w:pPr>
        <w:spacing w:before="240"/>
        <w:jc w:val="both"/>
        <w:rPr>
          <w:b/>
          <w:noProof/>
        </w:rPr>
      </w:pPr>
      <w:r>
        <w:rPr>
          <w:b/>
          <w:noProof/>
        </w:rPr>
        <w:t xml:space="preserve">NOMBRE DE CONCURRENTS MINIMUM POUR L'ORGANISATION D'UNE </w:t>
      </w:r>
      <w:r w:rsidR="00165E94">
        <w:rPr>
          <w:b/>
          <w:noProof/>
        </w:rPr>
        <w:t>É</w:t>
      </w:r>
      <w:r>
        <w:rPr>
          <w:b/>
          <w:noProof/>
        </w:rPr>
        <w:t>PREUVE</w:t>
      </w:r>
    </w:p>
    <w:p w14:paraId="00D52FBB" w14:textId="77777777" w:rsidR="00A45865" w:rsidRDefault="00A45865" w:rsidP="006C0CD0">
      <w:pPr>
        <w:pStyle w:val="Style2"/>
        <w:ind w:left="0"/>
      </w:pPr>
      <w:r>
        <w:t>L</w:t>
      </w:r>
      <w:r w:rsidRPr="0059747B">
        <w:t>e déroulement effectif d'une épreuve implique</w:t>
      </w:r>
      <w:r w:rsidRPr="00E96A31">
        <w:t xml:space="preserve"> qu'il y ait </w:t>
      </w:r>
      <w:r w:rsidRPr="004B0E9B">
        <w:t>au moins cinq concurrents inscrits</w:t>
      </w:r>
      <w:r>
        <w:t xml:space="preserve"> pour l'épreuve considérée.</w:t>
      </w:r>
    </w:p>
    <w:p w14:paraId="0D94CE36" w14:textId="77777777" w:rsidR="00A45865" w:rsidRPr="003B0A49" w:rsidRDefault="00A45865" w:rsidP="006C0CD0">
      <w:pPr>
        <w:pStyle w:val="Style2"/>
        <w:ind w:left="0"/>
        <w:rPr>
          <w:szCs w:val="22"/>
        </w:rPr>
      </w:pPr>
      <w:r w:rsidRPr="006B03BB">
        <w:rPr>
          <w:szCs w:val="22"/>
        </w:rPr>
        <w:t>Dans le cas contraire</w:t>
      </w:r>
      <w:r>
        <w:rPr>
          <w:szCs w:val="22"/>
        </w:rPr>
        <w:t>,</w:t>
      </w:r>
      <w:r w:rsidRPr="006B03BB">
        <w:rPr>
          <w:szCs w:val="22"/>
        </w:rPr>
        <w:t xml:space="preserve"> l’épreuve sera soit annulée</w:t>
      </w:r>
      <w:r>
        <w:rPr>
          <w:szCs w:val="22"/>
        </w:rPr>
        <w:t>,</w:t>
      </w:r>
      <w:r w:rsidRPr="006B03BB">
        <w:rPr>
          <w:szCs w:val="22"/>
        </w:rPr>
        <w:t xml:space="preserve"> soit considérée comme hors championnat</w:t>
      </w:r>
      <w:r w:rsidR="003635C6">
        <w:rPr>
          <w:szCs w:val="22"/>
        </w:rPr>
        <w:t xml:space="preserve"> de France. </w:t>
      </w:r>
      <w:r>
        <w:rPr>
          <w:szCs w:val="22"/>
        </w:rPr>
        <w:t>Dans le cas où une épreuve n</w:t>
      </w:r>
      <w:r w:rsidRPr="006B03BB">
        <w:rPr>
          <w:szCs w:val="22"/>
        </w:rPr>
        <w:t xml:space="preserve">e </w:t>
      </w:r>
      <w:r>
        <w:rPr>
          <w:szCs w:val="22"/>
        </w:rPr>
        <w:t>justifie</w:t>
      </w:r>
      <w:r w:rsidRPr="006B03BB">
        <w:rPr>
          <w:szCs w:val="22"/>
        </w:rPr>
        <w:t xml:space="preserve"> pas </w:t>
      </w:r>
      <w:r>
        <w:rPr>
          <w:szCs w:val="22"/>
        </w:rPr>
        <w:t>le besoin de moyens ou d'officiels</w:t>
      </w:r>
      <w:r w:rsidRPr="006B03BB">
        <w:rPr>
          <w:szCs w:val="22"/>
        </w:rPr>
        <w:t xml:space="preserve"> supplémentaire</w:t>
      </w:r>
      <w:r>
        <w:rPr>
          <w:szCs w:val="22"/>
        </w:rPr>
        <w:t xml:space="preserve">s, l'épreuve pourra être organisée </w:t>
      </w:r>
      <w:r w:rsidRPr="006B03BB">
        <w:rPr>
          <w:szCs w:val="22"/>
        </w:rPr>
        <w:t>hors championnat</w:t>
      </w:r>
      <w:r>
        <w:rPr>
          <w:szCs w:val="22"/>
        </w:rPr>
        <w:t xml:space="preserve"> de France</w:t>
      </w:r>
      <w:r w:rsidRPr="006B03BB">
        <w:rPr>
          <w:szCs w:val="22"/>
        </w:rPr>
        <w:t>. A contrario</w:t>
      </w:r>
      <w:r>
        <w:rPr>
          <w:szCs w:val="22"/>
        </w:rPr>
        <w:t>,</w:t>
      </w:r>
      <w:r w:rsidRPr="006B03BB">
        <w:rPr>
          <w:szCs w:val="22"/>
        </w:rPr>
        <w:t xml:space="preserve"> si l’épreuve impose des officiels supplémentaires ou</w:t>
      </w:r>
      <w:r>
        <w:rPr>
          <w:szCs w:val="22"/>
        </w:rPr>
        <w:t xml:space="preserve"> une organisation spécifique, l’épreuve sera annulée</w:t>
      </w:r>
      <w:r w:rsidRPr="006B03BB">
        <w:rPr>
          <w:szCs w:val="22"/>
        </w:rPr>
        <w:t>.</w:t>
      </w:r>
    </w:p>
    <w:p w14:paraId="20B7A6B7" w14:textId="6B476A3C" w:rsidR="004F5308" w:rsidRDefault="00A45865" w:rsidP="006C0CD0">
      <w:pPr>
        <w:spacing w:before="240"/>
        <w:jc w:val="both"/>
        <w:rPr>
          <w:i/>
          <w:noProof/>
        </w:rPr>
      </w:pPr>
      <w:bookmarkStart w:id="2" w:name="_Toc217905087"/>
      <w:r>
        <w:rPr>
          <w:b/>
          <w:noProof/>
        </w:rPr>
        <w:t>MODALIT</w:t>
      </w:r>
      <w:r w:rsidR="00165E94">
        <w:rPr>
          <w:b/>
          <w:noProof/>
        </w:rPr>
        <w:t>É</w:t>
      </w:r>
      <w:r>
        <w:rPr>
          <w:b/>
          <w:noProof/>
        </w:rPr>
        <w:t xml:space="preserve">S D'ATTRIBUTION D'UN TITRE DE CHAMPION DE FRANCE </w:t>
      </w:r>
    </w:p>
    <w:p w14:paraId="40838931" w14:textId="6EF6E878" w:rsidR="004F5308" w:rsidRPr="003F568D" w:rsidRDefault="004F5308" w:rsidP="009657E7">
      <w:pPr>
        <w:tabs>
          <w:tab w:val="left" w:pos="6237"/>
        </w:tabs>
        <w:spacing w:before="120"/>
        <w:jc w:val="both"/>
        <w:rPr>
          <w:rFonts w:cs="Arial"/>
          <w:i/>
          <w:noProof/>
          <w:szCs w:val="22"/>
        </w:rPr>
      </w:pPr>
      <w:r>
        <w:rPr>
          <w:rFonts w:cs="Arial"/>
          <w:i/>
          <w:noProof/>
          <w:szCs w:val="22"/>
        </w:rPr>
        <w:t xml:space="preserve">Mentionner les extraits ad hoc </w:t>
      </w:r>
      <w:r w:rsidRPr="003F568D">
        <w:rPr>
          <w:rFonts w:cs="Arial"/>
          <w:i/>
          <w:noProof/>
          <w:szCs w:val="22"/>
        </w:rPr>
        <w:t xml:space="preserve">du </w:t>
      </w:r>
      <w:r w:rsidR="00BD5225">
        <w:rPr>
          <w:rFonts w:cs="Arial"/>
          <w:i/>
          <w:noProof/>
          <w:szCs w:val="22"/>
        </w:rPr>
        <w:t>règlement</w:t>
      </w:r>
      <w:r>
        <w:rPr>
          <w:rFonts w:cs="Arial"/>
          <w:i/>
          <w:noProof/>
          <w:szCs w:val="22"/>
        </w:rPr>
        <w:t xml:space="preserve"> de la compétition (chapitre </w:t>
      </w:r>
      <w:r w:rsidR="009D4264">
        <w:rPr>
          <w:rFonts w:cs="Arial"/>
          <w:i/>
          <w:noProof/>
          <w:szCs w:val="22"/>
        </w:rPr>
        <w:t>1.6 d</w:t>
      </w:r>
      <w:r w:rsidR="00BD5225">
        <w:rPr>
          <w:rFonts w:cs="Arial"/>
          <w:i/>
          <w:noProof/>
          <w:szCs w:val="22"/>
        </w:rPr>
        <w:t>u Titre 4</w:t>
      </w:r>
      <w:r>
        <w:rPr>
          <w:rFonts w:cs="Arial"/>
          <w:i/>
          <w:noProof/>
          <w:szCs w:val="22"/>
        </w:rPr>
        <w:t>) pour la(les) catégorie(s) du championnat de France considéré.</w:t>
      </w:r>
    </w:p>
    <w:bookmarkEnd w:id="2"/>
    <w:p w14:paraId="113302AB" w14:textId="3D748FCE" w:rsidR="00A45865" w:rsidRPr="00F95EC5" w:rsidRDefault="00A45865" w:rsidP="006C0CD0">
      <w:pPr>
        <w:spacing w:before="240"/>
        <w:jc w:val="both"/>
        <w:rPr>
          <w:rFonts w:cs="Arial"/>
          <w:color w:val="auto"/>
          <w:szCs w:val="22"/>
        </w:rPr>
      </w:pPr>
      <w:r>
        <w:rPr>
          <w:b/>
          <w:noProof/>
        </w:rPr>
        <w:t>D</w:t>
      </w:r>
      <w:r w:rsidR="00165E94">
        <w:rPr>
          <w:b/>
          <w:noProof/>
        </w:rPr>
        <w:t>É</w:t>
      </w:r>
      <w:r>
        <w:rPr>
          <w:b/>
          <w:noProof/>
        </w:rPr>
        <w:t>ROULEMENT DES VOLS</w:t>
      </w:r>
    </w:p>
    <w:p w14:paraId="6CFA1E74" w14:textId="77777777" w:rsidR="00A45865" w:rsidRDefault="00A45865" w:rsidP="006C0CD0">
      <w:pPr>
        <w:spacing w:before="120"/>
        <w:jc w:val="both"/>
        <w:rPr>
          <w:noProof/>
        </w:rPr>
      </w:pPr>
      <w:r>
        <w:rPr>
          <w:noProof/>
        </w:rPr>
        <w:t>Le programme prévisionnel des épreu</w:t>
      </w:r>
      <w:r w:rsidR="004F5308">
        <w:rPr>
          <w:noProof/>
        </w:rPr>
        <w:t>ves est fourni en pièce jointe 2</w:t>
      </w:r>
      <w:r>
        <w:rPr>
          <w:noProof/>
        </w:rPr>
        <w:t>. Les horaires détaillés n'ont qu'une valeur indicative. Ils pourront être modifiés, si les circonstances l'exigent, par le directeur de championnat en accord avec le jury.</w:t>
      </w:r>
    </w:p>
    <w:p w14:paraId="526F3B28" w14:textId="77777777" w:rsidR="004F5308" w:rsidRDefault="004F5308" w:rsidP="004F5308">
      <w:pPr>
        <w:spacing w:before="120"/>
        <w:jc w:val="both"/>
        <w:rPr>
          <w:noProof/>
        </w:rPr>
      </w:pPr>
      <w:r>
        <w:rPr>
          <w:noProof/>
        </w:rPr>
        <w:t xml:space="preserve">L'ordre des tours de vol sera affiché préalablement au début de chaque tour de vol. </w:t>
      </w:r>
    </w:p>
    <w:p w14:paraId="103D407B" w14:textId="77777777" w:rsidR="00A45865" w:rsidRDefault="00A45865" w:rsidP="006C0CD0">
      <w:pPr>
        <w:spacing w:before="120"/>
        <w:jc w:val="both"/>
        <w:rPr>
          <w:noProof/>
        </w:rPr>
      </w:pPr>
      <w:r>
        <w:rPr>
          <w:noProof/>
        </w:rPr>
        <w:t>Pour toutes les épreuves, il sera accordé à chaque concurrent qui sera appelé en piste, un délai de trois minutes pour obtempérer</w:t>
      </w:r>
      <w:r w:rsidR="00D62E43">
        <w:rPr>
          <w:noProof/>
        </w:rPr>
        <w:t xml:space="preserve"> </w:t>
      </w:r>
      <w:r w:rsidR="00D62E43" w:rsidRPr="00D62E43">
        <w:rPr>
          <w:noProof/>
        </w:rPr>
        <w:t xml:space="preserve">(sauf </w:t>
      </w:r>
      <w:r w:rsidR="00D62E43">
        <w:rPr>
          <w:noProof/>
        </w:rPr>
        <w:t>mention différente dans le règlement de certaines</w:t>
      </w:r>
      <w:r w:rsidR="00D62E43" w:rsidRPr="00D62E43">
        <w:rPr>
          <w:noProof/>
        </w:rPr>
        <w:t xml:space="preserve"> catégories </w:t>
      </w:r>
      <w:r w:rsidR="00D62E43">
        <w:rPr>
          <w:noProof/>
        </w:rPr>
        <w:t xml:space="preserve">internationales </w:t>
      </w:r>
      <w:r w:rsidR="00D62E43" w:rsidRPr="00D62E43">
        <w:rPr>
          <w:noProof/>
        </w:rPr>
        <w:t>FAI</w:t>
      </w:r>
      <w:r w:rsidR="00D62E43">
        <w:rPr>
          <w:noProof/>
        </w:rPr>
        <w:t>)</w:t>
      </w:r>
      <w:r w:rsidR="00D62E43" w:rsidRPr="00D62E43">
        <w:rPr>
          <w:noProof/>
        </w:rPr>
        <w:t>.</w:t>
      </w:r>
      <w:r>
        <w:rPr>
          <w:noProof/>
        </w:rPr>
        <w:t xml:space="preserve"> Ce temps sera chronométré par le chef de piste à compter du moment où le concurrent aura été appelé en piste.</w:t>
      </w:r>
    </w:p>
    <w:p w14:paraId="18DF6516" w14:textId="77777777" w:rsidR="00A45865" w:rsidRDefault="00A45865" w:rsidP="006C0CD0">
      <w:pPr>
        <w:pStyle w:val="Style0"/>
        <w:rPr>
          <w:noProof/>
        </w:rPr>
      </w:pPr>
      <w:r>
        <w:rPr>
          <w:noProof/>
        </w:rPr>
        <w:t xml:space="preserve">Les seules demandes d'aménagements d'horaires de vol qui seront examinées concernent les concurrents qui seraient amenés à officier </w:t>
      </w:r>
      <w:r w:rsidR="002E1965" w:rsidRPr="00B44512">
        <w:rPr>
          <w:noProof/>
        </w:rPr>
        <w:t xml:space="preserve">(tâche d’officiel dûment répertoriée) </w:t>
      </w:r>
      <w:r>
        <w:rPr>
          <w:noProof/>
        </w:rPr>
        <w:t>dans une catégorie qu'ils ne pratiquent pas en même temps que le déroulement de l'épreuve à laquelle ils participent en tant que concurrent. Aucun autre aménagement des horaires de vol ne pourra être a priori envisagé, y compris pour les concurrents pratiquant plusieurs catégories. Les aménagements d'horaires de vol sont de la responsabilité du directeur de championnat. La contestation éventuelle par un concurrent de la décision du directeur de championnat devra être traitée par réclamation.</w:t>
      </w:r>
    </w:p>
    <w:p w14:paraId="4D35AB86" w14:textId="77777777" w:rsidR="00A45865" w:rsidRDefault="00A45865" w:rsidP="006C0CD0">
      <w:pPr>
        <w:spacing w:before="240"/>
        <w:jc w:val="both"/>
        <w:rPr>
          <w:b/>
          <w:noProof/>
        </w:rPr>
      </w:pPr>
      <w:r>
        <w:rPr>
          <w:b/>
          <w:noProof/>
        </w:rPr>
        <w:t>OFFICIELS</w:t>
      </w:r>
    </w:p>
    <w:p w14:paraId="1F0205CE" w14:textId="77777777" w:rsidR="00864C73" w:rsidRDefault="00A45865" w:rsidP="006C0CD0">
      <w:pPr>
        <w:spacing w:before="120"/>
        <w:jc w:val="both"/>
        <w:rPr>
          <w:noProof/>
        </w:rPr>
      </w:pPr>
      <w:r>
        <w:rPr>
          <w:noProof/>
        </w:rPr>
        <w:t>La liste des officiels sera affichée avant le début de la manifestation.</w:t>
      </w:r>
    </w:p>
    <w:p w14:paraId="2BA5664F" w14:textId="77777777" w:rsidR="00A45865" w:rsidRDefault="004F5308" w:rsidP="006C0CD0">
      <w:pPr>
        <w:spacing w:before="120"/>
        <w:jc w:val="both"/>
        <w:rPr>
          <w:noProof/>
        </w:rPr>
      </w:pPr>
      <w:r>
        <w:rPr>
          <w:noProof/>
        </w:rPr>
        <w:t>Il est fourni en pièce jointe 3</w:t>
      </w:r>
      <w:r w:rsidR="00A45865">
        <w:rPr>
          <w:noProof/>
        </w:rPr>
        <w:t>, à titre indicatif, la liste des officiels pressentis.</w:t>
      </w:r>
    </w:p>
    <w:p w14:paraId="0352C091" w14:textId="77777777" w:rsidR="00A45865" w:rsidRDefault="00A45865" w:rsidP="006C0CD0">
      <w:pPr>
        <w:spacing w:before="120"/>
        <w:jc w:val="both"/>
        <w:rPr>
          <w:noProof/>
        </w:rPr>
      </w:pPr>
      <w:r>
        <w:rPr>
          <w:noProof/>
        </w:rPr>
        <w:t>Les officiels doivent être titulaires d'une licence FFAM en cours de validité.</w:t>
      </w:r>
    </w:p>
    <w:p w14:paraId="18B22251" w14:textId="7689BC5A" w:rsidR="00A45865" w:rsidRDefault="00A45865" w:rsidP="0062347F">
      <w:pPr>
        <w:keepNext/>
        <w:spacing w:before="240"/>
        <w:jc w:val="both"/>
        <w:rPr>
          <w:b/>
          <w:noProof/>
        </w:rPr>
      </w:pPr>
      <w:r>
        <w:rPr>
          <w:b/>
          <w:noProof/>
        </w:rPr>
        <w:lastRenderedPageBreak/>
        <w:t>AFFICHAGE DES R</w:t>
      </w:r>
      <w:r w:rsidR="00165E94">
        <w:rPr>
          <w:b/>
          <w:noProof/>
        </w:rPr>
        <w:t>É</w:t>
      </w:r>
      <w:r>
        <w:rPr>
          <w:b/>
          <w:noProof/>
        </w:rPr>
        <w:t>SULTATS</w:t>
      </w:r>
    </w:p>
    <w:p w14:paraId="04DB3448" w14:textId="77777777" w:rsidR="00A45865" w:rsidRDefault="00A45865" w:rsidP="0062347F">
      <w:pPr>
        <w:keepNext/>
        <w:spacing w:before="120"/>
        <w:jc w:val="both"/>
        <w:rPr>
          <w:noProof/>
        </w:rPr>
      </w:pPr>
      <w:r>
        <w:rPr>
          <w:noProof/>
        </w:rPr>
        <w:t>Dans la mesure du possible, les résultats seront affichés à mesure du déroulement des épreuves.</w:t>
      </w:r>
    </w:p>
    <w:p w14:paraId="687150C5" w14:textId="77777777" w:rsidR="00A45865" w:rsidRDefault="00A45865" w:rsidP="006C0CD0">
      <w:pPr>
        <w:spacing w:before="120"/>
        <w:jc w:val="both"/>
        <w:rPr>
          <w:noProof/>
        </w:rPr>
      </w:pPr>
      <w:r w:rsidRPr="001665C9">
        <w:rPr>
          <w:i/>
          <w:noProof/>
        </w:rPr>
        <w:t>Pour les championnats donna</w:t>
      </w:r>
      <w:r>
        <w:rPr>
          <w:i/>
          <w:noProof/>
        </w:rPr>
        <w:t>n</w:t>
      </w:r>
      <w:r w:rsidRPr="001665C9">
        <w:rPr>
          <w:i/>
          <w:noProof/>
        </w:rPr>
        <w:t>t lieu à jugement</w:t>
      </w:r>
      <w:r>
        <w:rPr>
          <w:i/>
          <w:noProof/>
        </w:rPr>
        <w:t xml:space="preserve"> (collège de juges)</w:t>
      </w:r>
      <w:r w:rsidRPr="001665C9">
        <w:rPr>
          <w:i/>
          <w:noProof/>
        </w:rPr>
        <w:t xml:space="preserve"> : </w:t>
      </w:r>
      <w:r>
        <w:rPr>
          <w:noProof/>
        </w:rPr>
        <w:t xml:space="preserve">Les juges n'auront pas accès aux feuilles de </w:t>
      </w:r>
      <w:r w:rsidR="00697011">
        <w:rPr>
          <w:noProof/>
        </w:rPr>
        <w:t>notation</w:t>
      </w:r>
      <w:r>
        <w:rPr>
          <w:noProof/>
        </w:rPr>
        <w:t>. Il pourront toutefois les consulter à la fin des épreuves.</w:t>
      </w:r>
    </w:p>
    <w:p w14:paraId="5E34929F" w14:textId="1E354A53" w:rsidR="00A45865" w:rsidRDefault="00A45865" w:rsidP="006C0CD0">
      <w:pPr>
        <w:spacing w:before="240"/>
        <w:jc w:val="both"/>
        <w:rPr>
          <w:b/>
          <w:noProof/>
        </w:rPr>
      </w:pPr>
      <w:r>
        <w:rPr>
          <w:b/>
          <w:noProof/>
        </w:rPr>
        <w:t>R</w:t>
      </w:r>
      <w:r w:rsidR="00165E94">
        <w:rPr>
          <w:b/>
          <w:noProof/>
        </w:rPr>
        <w:t>È</w:t>
      </w:r>
      <w:r>
        <w:rPr>
          <w:b/>
          <w:noProof/>
        </w:rPr>
        <w:t>GLEMENTS APPLICABLES ET RESPECT DE LA R</w:t>
      </w:r>
      <w:r w:rsidR="00165E94">
        <w:rPr>
          <w:b/>
          <w:noProof/>
        </w:rPr>
        <w:t>É</w:t>
      </w:r>
      <w:r>
        <w:rPr>
          <w:b/>
          <w:noProof/>
        </w:rPr>
        <w:t>GLEMENTATION</w:t>
      </w:r>
    </w:p>
    <w:p w14:paraId="21E9BDAC" w14:textId="77777777" w:rsidR="00A45865" w:rsidRPr="00A45865" w:rsidRDefault="00A45865" w:rsidP="006C0CD0">
      <w:pPr>
        <w:pStyle w:val="Style1"/>
        <w:spacing w:before="120"/>
        <w:ind w:left="0"/>
        <w:jc w:val="both"/>
        <w:rPr>
          <w:b w:val="0"/>
        </w:rPr>
      </w:pPr>
      <w:r w:rsidRPr="00A45865">
        <w:rPr>
          <w:b w:val="0"/>
        </w:rPr>
        <w:t>Pour une catégorie internationale, le règlement applicable est le règlement FAI. Les règlements FAI officiels en langue anglaise, ainsi que leurs traductions en français, sont téléchargeables sur le site Internet de la FFAM. En cas de litige d'interprétation entre la version anglaise et la traduction en français, la version en langue anglaise sera prise comme référence.</w:t>
      </w:r>
    </w:p>
    <w:p w14:paraId="1F1E3625" w14:textId="77777777" w:rsidR="00A45865" w:rsidRPr="00D321C4" w:rsidRDefault="00A45865" w:rsidP="006C0CD0">
      <w:pPr>
        <w:spacing w:before="120"/>
        <w:jc w:val="both"/>
      </w:pPr>
      <w:r w:rsidRPr="00D321C4">
        <w:t>Pour une catégorie nationale, le règlement applicable correspond au règlement téléchargeable sur le site Internet de la FFAM (version de référence approuvée par la FFAM).</w:t>
      </w:r>
    </w:p>
    <w:p w14:paraId="650FE7EE" w14:textId="77777777" w:rsidR="00A45865" w:rsidRPr="00D321C4" w:rsidRDefault="00A45865" w:rsidP="006C0CD0">
      <w:pPr>
        <w:pStyle w:val="Style0"/>
        <w:spacing w:before="120"/>
        <w:rPr>
          <w:rFonts w:cs="Times New Roman"/>
          <w:noProof/>
        </w:rPr>
      </w:pPr>
      <w:r w:rsidRPr="00D321C4">
        <w:rPr>
          <w:rFonts w:cs="Times New Roman"/>
          <w:noProof/>
        </w:rPr>
        <w:t>Pour prendre part à la manifestation chaque concurrent doit s'engager par écrit (cf. bulletin d'engagement), à respecter la règlementation fédérale en vigueur, ainsi que les dispositions particulières faisant l'objet du présent document. En outre, il reconnait implicitement l'autorité des officiels chargés d'assurer le contrôle sportif des épreuves.</w:t>
      </w:r>
    </w:p>
    <w:p w14:paraId="2E418209" w14:textId="77777777" w:rsidR="00A45865" w:rsidRPr="00A45865" w:rsidRDefault="00A45865" w:rsidP="006C0CD0">
      <w:pPr>
        <w:spacing w:before="120"/>
        <w:jc w:val="both"/>
        <w:rPr>
          <w:noProof/>
        </w:rPr>
      </w:pPr>
      <w:r w:rsidRPr="00D321C4">
        <w:rPr>
          <w:noProof/>
        </w:rPr>
        <w:t xml:space="preserve">Toute modification par rapport aux informations portées sur le bulletin d'inscription (en particulier </w:t>
      </w:r>
      <w:r w:rsidRPr="00A45865">
        <w:rPr>
          <w:noProof/>
        </w:rPr>
        <w:t>non participation à une épreuve, changement de catégorie) devra être signalée par le concurrent concerné au directeur de championnat et cela au plus tard une heure avant le début des épreuves de la catégorie concernée. Elle ne sera effective que lorsqu'elle aura reçu l'accord du jury. La non participation à une épreuve ne donnera a priori pas lieu à remboursement du droit d'inscription correspondant.</w:t>
      </w:r>
    </w:p>
    <w:p w14:paraId="22264E51" w14:textId="77777777" w:rsidR="00A45865" w:rsidRPr="00A45865" w:rsidRDefault="00A45865" w:rsidP="006C0CD0">
      <w:pPr>
        <w:pStyle w:val="Style1"/>
        <w:spacing w:before="120"/>
        <w:ind w:left="0"/>
        <w:jc w:val="both"/>
        <w:rPr>
          <w:b w:val="0"/>
        </w:rPr>
      </w:pPr>
      <w:r w:rsidRPr="00A45865">
        <w:rPr>
          <w:b w:val="0"/>
        </w:rPr>
        <w:t>Le jury est le garant du respect des règlements et procédera aux contrôles qui lui semblent nécessaires dans ce domaine. En particulier, le jury pourra procéder, en liaison avec le directeur du championnat, au contrôle de l'aptitude médicale à pratiquer l'aéromodélisme que tout compétiteur doit être en mesure de produire avec sa licence fédérale.</w:t>
      </w:r>
    </w:p>
    <w:p w14:paraId="329731FF" w14:textId="77777777" w:rsidR="00A45865" w:rsidRPr="00A45865" w:rsidRDefault="00A45865" w:rsidP="006C0CD0">
      <w:pPr>
        <w:pStyle w:val="Style1"/>
        <w:spacing w:before="120"/>
        <w:ind w:left="0"/>
        <w:jc w:val="both"/>
        <w:rPr>
          <w:b w:val="0"/>
        </w:rPr>
      </w:pPr>
      <w:r w:rsidRPr="00A45865">
        <w:rPr>
          <w:b w:val="0"/>
        </w:rPr>
        <w:t xml:space="preserve">Le président du jury (de même que le directeur de championnat ou le chef de piste) </w:t>
      </w:r>
      <w:proofErr w:type="gramStart"/>
      <w:r w:rsidRPr="00A45865">
        <w:rPr>
          <w:b w:val="0"/>
        </w:rPr>
        <w:t>a</w:t>
      </w:r>
      <w:proofErr w:type="gramEnd"/>
      <w:r w:rsidRPr="00A45865">
        <w:rPr>
          <w:b w:val="0"/>
        </w:rPr>
        <w:t xml:space="preserve"> pouvoir d'interdire de vol un concurrent mettant en danger la sécurité des personnes ou des biens.</w:t>
      </w:r>
    </w:p>
    <w:p w14:paraId="6D65E2CB" w14:textId="77777777" w:rsidR="00A45865" w:rsidRPr="00A45865" w:rsidRDefault="00A45865" w:rsidP="006C0CD0">
      <w:pPr>
        <w:pStyle w:val="Style1"/>
        <w:spacing w:before="120"/>
        <w:ind w:left="0"/>
        <w:jc w:val="both"/>
        <w:rPr>
          <w:b w:val="0"/>
        </w:rPr>
      </w:pPr>
      <w:r w:rsidRPr="00A45865">
        <w:rPr>
          <w:b w:val="0"/>
        </w:rPr>
        <w:t>Il a également pouvoir pour interdire de vol un concurrent qui utiliserait du matériel de radiocommande non conforme aux lois ou règlements en vigueur en France : absence de marquage CE sur le matériel radio ou fréquence radio non autorisée.</w:t>
      </w:r>
    </w:p>
    <w:p w14:paraId="78BA79CF" w14:textId="77777777" w:rsidR="00A45865" w:rsidRPr="00A45865" w:rsidRDefault="00A45865" w:rsidP="006C0CD0">
      <w:pPr>
        <w:spacing w:before="120"/>
        <w:jc w:val="both"/>
        <w:rPr>
          <w:noProof/>
        </w:rPr>
      </w:pPr>
      <w:r w:rsidRPr="00A45865">
        <w:rPr>
          <w:noProof/>
        </w:rPr>
        <w:t>Le jury se prononcera sur toutes les questions relevant de discipline générale qui pourront lui être soumises par les officiels.</w:t>
      </w:r>
    </w:p>
    <w:p w14:paraId="24DFE1FA" w14:textId="77777777" w:rsidR="00A45865" w:rsidRPr="00A45865" w:rsidRDefault="00A45865" w:rsidP="006C0CD0">
      <w:pPr>
        <w:pStyle w:val="Style1"/>
        <w:spacing w:before="120"/>
        <w:ind w:left="0"/>
        <w:jc w:val="both"/>
        <w:rPr>
          <w:b w:val="0"/>
        </w:rPr>
      </w:pPr>
      <w:r w:rsidRPr="00A45865">
        <w:rPr>
          <w:b w:val="0"/>
        </w:rPr>
        <w:t>Le jury est chargé de prendre les mesures nécessaires afin que soit assuré le déroulement des épreuves en toutes circonstances. Les mesures sont définies en coopération avec le directeur de championnat.</w:t>
      </w:r>
    </w:p>
    <w:p w14:paraId="3BECFD53" w14:textId="778999C6" w:rsidR="00A45865" w:rsidRDefault="00A45865" w:rsidP="006C0CD0">
      <w:pPr>
        <w:spacing w:before="240"/>
        <w:jc w:val="both"/>
        <w:rPr>
          <w:b/>
          <w:noProof/>
        </w:rPr>
      </w:pPr>
      <w:r>
        <w:rPr>
          <w:b/>
          <w:noProof/>
        </w:rPr>
        <w:t>R</w:t>
      </w:r>
      <w:r w:rsidR="00165E94">
        <w:rPr>
          <w:b/>
          <w:noProof/>
        </w:rPr>
        <w:t>É</w:t>
      </w:r>
      <w:r>
        <w:rPr>
          <w:b/>
          <w:noProof/>
        </w:rPr>
        <w:t>CLAMATIONS</w:t>
      </w:r>
    </w:p>
    <w:p w14:paraId="493B0C69" w14:textId="6484663C" w:rsidR="00165E94" w:rsidRDefault="00165E94" w:rsidP="006C0CD0">
      <w:pPr>
        <w:spacing w:before="240"/>
        <w:jc w:val="both"/>
        <w:rPr>
          <w:b/>
          <w:noProof/>
        </w:rPr>
      </w:pPr>
      <w:r>
        <w:rPr>
          <w:b/>
          <w:noProof/>
        </w:rPr>
        <w:t>Rappel dans le règlement Compétition version 2024</w:t>
      </w:r>
    </w:p>
    <w:p w14:paraId="0DBF3A43" w14:textId="77777777" w:rsidR="004F06D7" w:rsidRDefault="004F06D7" w:rsidP="008A2549">
      <w:pPr>
        <w:spacing w:before="120"/>
        <w:jc w:val="both"/>
        <w:rPr>
          <w:noProof/>
        </w:rPr>
      </w:pPr>
      <w:r>
        <w:rPr>
          <w:noProof/>
        </w:rPr>
        <w:t xml:space="preserve">Préalablement au dépôt d’une réclamation formelle, le concurrent présentera sa requête au directeur de la compétition qui l’instruira avec les officiels interessés (sans faire appel au jury du championnat) </w:t>
      </w:r>
      <w:r w:rsidR="007101EA">
        <w:rPr>
          <w:noProof/>
        </w:rPr>
        <w:t>et apportera une réponse à cette requête. Si cette réponse ne satisfait pas le concurrent, ce dernier pourra alors déposer une réclamation formelle</w:t>
      </w:r>
      <w:r w:rsidR="006667F9">
        <w:rPr>
          <w:noProof/>
        </w:rPr>
        <w:t xml:space="preserve"> et dûment formalisée</w:t>
      </w:r>
      <w:r w:rsidR="007101EA">
        <w:rPr>
          <w:noProof/>
        </w:rPr>
        <w:t>.</w:t>
      </w:r>
    </w:p>
    <w:p w14:paraId="7C2ADF66" w14:textId="77777777" w:rsidR="00A45865" w:rsidRPr="00A45865" w:rsidRDefault="00A45865" w:rsidP="006C0CD0">
      <w:pPr>
        <w:spacing w:before="120"/>
        <w:jc w:val="both"/>
        <w:rPr>
          <w:noProof/>
        </w:rPr>
      </w:pPr>
      <w:r w:rsidRPr="00A45865">
        <w:rPr>
          <w:noProof/>
        </w:rPr>
        <w:t>Toute réclamation doit être présentée par écrit accompagnée d'une caution de 30 euros.</w:t>
      </w:r>
    </w:p>
    <w:p w14:paraId="13C93BB3" w14:textId="77777777" w:rsidR="00A45865" w:rsidRPr="00A45865" w:rsidRDefault="00A45865" w:rsidP="006C0CD0">
      <w:pPr>
        <w:pStyle w:val="Style1"/>
        <w:spacing w:before="120"/>
        <w:ind w:left="0"/>
        <w:jc w:val="both"/>
        <w:rPr>
          <w:b w:val="0"/>
          <w:noProof/>
        </w:rPr>
      </w:pPr>
      <w:r w:rsidRPr="00A45865">
        <w:rPr>
          <w:b w:val="0"/>
          <w:noProof/>
        </w:rPr>
        <w:t>Durant le championnat, la réclamation doit être remise par le plaignant au directeur de championnat.</w:t>
      </w:r>
    </w:p>
    <w:p w14:paraId="2A040E62" w14:textId="77777777" w:rsidR="00A45865" w:rsidRPr="00A45865" w:rsidRDefault="00A45865" w:rsidP="006C0CD0">
      <w:pPr>
        <w:pStyle w:val="Style1"/>
        <w:spacing w:before="120"/>
        <w:ind w:left="0"/>
        <w:jc w:val="both"/>
        <w:rPr>
          <w:b w:val="0"/>
          <w:noProof/>
        </w:rPr>
      </w:pPr>
      <w:r w:rsidRPr="00A45865">
        <w:rPr>
          <w:b w:val="0"/>
        </w:rPr>
        <w:t xml:space="preserve">Le jury, sous la conduite de son président, est chargé de traiter les réclamations posées durant le championnat. Chaque réclamation posée durant le championnat sera traitée immédiatement après </w:t>
      </w:r>
      <w:r w:rsidRPr="00A45865">
        <w:rPr>
          <w:b w:val="0"/>
        </w:rPr>
        <w:lastRenderedPageBreak/>
        <w:t xml:space="preserve">dépôt (et impérativement avant la fin du championnat). Elle donnera lieu à une réponse écrite signée des membres du jury. Le traitement de la réclamation est considéré achevé après réponse écrite du jury au plaignant. </w:t>
      </w:r>
      <w:r w:rsidRPr="00A45865">
        <w:rPr>
          <w:b w:val="0"/>
          <w:noProof/>
        </w:rPr>
        <w:t>Le montant de la caution est remboursé lorsque la réclamation a été jugée fondée et recevable par le jury du championnat et que le plaignant a obtenu gain de cause.</w:t>
      </w:r>
    </w:p>
    <w:p w14:paraId="78A87C99" w14:textId="77777777" w:rsidR="00A45865" w:rsidRPr="00A45865" w:rsidRDefault="00A45865" w:rsidP="006C0CD0">
      <w:pPr>
        <w:pStyle w:val="Style1"/>
        <w:spacing w:before="120"/>
        <w:ind w:left="0"/>
        <w:jc w:val="both"/>
        <w:rPr>
          <w:b w:val="0"/>
          <w:noProof/>
        </w:rPr>
      </w:pPr>
      <w:r w:rsidRPr="00A45865">
        <w:rPr>
          <w:b w:val="0"/>
          <w:noProof/>
        </w:rPr>
        <w:t>A l'issue de la proclamation des résultats, une réclamation éventuelle est transmise directement à la FFAM par le plaignant avec le montant de caution</w:t>
      </w:r>
      <w:r w:rsidRPr="00A45865">
        <w:rPr>
          <w:b w:val="0"/>
        </w:rPr>
        <w:t xml:space="preserve">. </w:t>
      </w:r>
      <w:r w:rsidRPr="00A45865">
        <w:rPr>
          <w:b w:val="0"/>
          <w:noProof/>
        </w:rPr>
        <w:t>Le montant de la caution ne sera remboursé que si la réclamation est jugée fondée et recevable par la FFAM et que le plaignant a obtenu gain de cause.</w:t>
      </w:r>
    </w:p>
    <w:p w14:paraId="72C0DFDB" w14:textId="77777777" w:rsidR="00A45865" w:rsidRPr="00A45865" w:rsidRDefault="00A45865" w:rsidP="006C0CD0">
      <w:pPr>
        <w:pStyle w:val="Style1"/>
        <w:spacing w:before="120"/>
        <w:ind w:left="0"/>
        <w:jc w:val="both"/>
        <w:rPr>
          <w:b w:val="0"/>
          <w:noProof/>
        </w:rPr>
      </w:pPr>
      <w:r w:rsidRPr="00A45865">
        <w:rPr>
          <w:b w:val="0"/>
          <w:noProof/>
        </w:rPr>
        <w:t>Le délai limite de dépôt d'une réclamation est :</w:t>
      </w:r>
    </w:p>
    <w:p w14:paraId="6C58D283" w14:textId="77777777" w:rsidR="00A45865" w:rsidRPr="00D321C4" w:rsidRDefault="00A45865" w:rsidP="006C0CD0">
      <w:pPr>
        <w:spacing w:before="120"/>
        <w:ind w:left="284" w:hanging="283"/>
        <w:jc w:val="both"/>
        <w:rPr>
          <w:noProof/>
        </w:rPr>
      </w:pPr>
      <w:r w:rsidRPr="00D321C4">
        <w:rPr>
          <w:noProof/>
        </w:rPr>
        <w:t>a)</w:t>
      </w:r>
      <w:r w:rsidRPr="00D321C4">
        <w:rPr>
          <w:noProof/>
        </w:rPr>
        <w:tab/>
        <w:t>Au plus tard une heure avant le début des épreuves de la catégorie concernée pour toute réclamation concernant la validité d'une inscription, la qualification d'un concurrent, le réglement applicable, la piste de vol, le contrôle des modèles, les juges ou autres officiels.</w:t>
      </w:r>
    </w:p>
    <w:p w14:paraId="2690D278" w14:textId="77777777" w:rsidR="00A45865" w:rsidRPr="00A45865" w:rsidRDefault="00A45865" w:rsidP="006C0CD0">
      <w:pPr>
        <w:spacing w:before="120"/>
        <w:ind w:left="284" w:hanging="284"/>
        <w:jc w:val="both"/>
        <w:rPr>
          <w:noProof/>
        </w:rPr>
      </w:pPr>
      <w:r w:rsidRPr="00D321C4">
        <w:rPr>
          <w:noProof/>
        </w:rPr>
        <w:t>b)</w:t>
      </w:r>
      <w:r w:rsidRPr="00D321C4">
        <w:rPr>
          <w:noProof/>
        </w:rPr>
        <w:tab/>
        <w:t xml:space="preserve">Immédiatement après les faits la motivant pour toute réclamation concernant une décision des juges ou d'autres officiels, une application incorrecte du règlement, une erreur ou irrégularité </w:t>
      </w:r>
      <w:r w:rsidRPr="00A45865">
        <w:rPr>
          <w:noProof/>
        </w:rPr>
        <w:t>commise pendant une épreuve par un concurrent.</w:t>
      </w:r>
    </w:p>
    <w:p w14:paraId="1CE70835" w14:textId="77777777" w:rsidR="00A45865" w:rsidRPr="00A45865" w:rsidRDefault="00A45865" w:rsidP="006C0CD0">
      <w:pPr>
        <w:pStyle w:val="Style1"/>
        <w:spacing w:before="120"/>
        <w:ind w:left="284" w:hanging="284"/>
        <w:jc w:val="both"/>
        <w:rPr>
          <w:b w:val="0"/>
        </w:rPr>
      </w:pPr>
      <w:r w:rsidRPr="00A45865">
        <w:rPr>
          <w:b w:val="0"/>
          <w:noProof/>
        </w:rPr>
        <w:t>c)</w:t>
      </w:r>
      <w:r w:rsidRPr="00A45865">
        <w:rPr>
          <w:b w:val="0"/>
          <w:noProof/>
        </w:rPr>
        <w:tab/>
        <w:t>Au plus tard dans les quinze jours après la proclamation des résultats pour toute réclamation ayant trait aux résultats ou en cas d'appel sur une réclamation formulée durant le championnat (contestation de la décison du jury) .</w:t>
      </w:r>
    </w:p>
    <w:p w14:paraId="66329F16" w14:textId="64DF60B4" w:rsidR="00A45865" w:rsidRDefault="00A45865" w:rsidP="006C0CD0">
      <w:pPr>
        <w:spacing w:before="240"/>
        <w:rPr>
          <w:b/>
          <w:noProof/>
        </w:rPr>
      </w:pPr>
      <w:r>
        <w:rPr>
          <w:b/>
          <w:noProof/>
        </w:rPr>
        <w:t xml:space="preserve">INDEMNISATION DES FRAIS </w:t>
      </w:r>
      <w:r w:rsidR="00624761">
        <w:rPr>
          <w:b/>
          <w:noProof/>
        </w:rPr>
        <w:t>DE D</w:t>
      </w:r>
      <w:r w:rsidR="00165E94">
        <w:rPr>
          <w:b/>
          <w:noProof/>
        </w:rPr>
        <w:t>É</w:t>
      </w:r>
      <w:r w:rsidR="00624761">
        <w:rPr>
          <w:b/>
          <w:noProof/>
        </w:rPr>
        <w:t xml:space="preserve">PLACEMENT </w:t>
      </w:r>
      <w:r>
        <w:rPr>
          <w:b/>
          <w:noProof/>
        </w:rPr>
        <w:t>DES OFFICIELS</w:t>
      </w:r>
    </w:p>
    <w:p w14:paraId="3F0DF3EC" w14:textId="72A2C21D" w:rsidR="0083512E" w:rsidRDefault="005F38D3" w:rsidP="009657E7">
      <w:pPr>
        <w:pStyle w:val="Style1"/>
        <w:spacing w:before="120"/>
        <w:ind w:left="0"/>
        <w:jc w:val="both"/>
        <w:rPr>
          <w:b w:val="0"/>
          <w:szCs w:val="22"/>
        </w:rPr>
      </w:pPr>
      <w:r>
        <w:rPr>
          <w:b w:val="0"/>
          <w:szCs w:val="22"/>
        </w:rPr>
        <w:t xml:space="preserve">Les officiels qui sont complètement pris en charge (transport, hébergement </w:t>
      </w:r>
      <w:r w:rsidR="008A2549">
        <w:rPr>
          <w:b w:val="0"/>
          <w:szCs w:val="22"/>
        </w:rPr>
        <w:t xml:space="preserve">en chambre individuelle </w:t>
      </w:r>
      <w:r>
        <w:rPr>
          <w:b w:val="0"/>
          <w:szCs w:val="22"/>
        </w:rPr>
        <w:t xml:space="preserve">et repas) seront indemnisés par le club organisateur </w:t>
      </w:r>
      <w:r w:rsidR="0062347F">
        <w:rPr>
          <w:b w:val="0"/>
          <w:szCs w:val="22"/>
        </w:rPr>
        <w:t>dans l</w:t>
      </w:r>
      <w:r w:rsidR="0083512E">
        <w:rPr>
          <w:b w:val="0"/>
          <w:szCs w:val="22"/>
        </w:rPr>
        <w:t>es conditions définies ci-après.</w:t>
      </w:r>
    </w:p>
    <w:p w14:paraId="155371EA" w14:textId="77777777" w:rsidR="0062347F" w:rsidRPr="00D24E32" w:rsidRDefault="00D24E32" w:rsidP="009657E7">
      <w:pPr>
        <w:pStyle w:val="Style1"/>
        <w:spacing w:before="120"/>
        <w:ind w:left="0"/>
        <w:jc w:val="both"/>
        <w:rPr>
          <w:b w:val="0"/>
          <w:sz w:val="20"/>
        </w:rPr>
      </w:pPr>
      <w:r w:rsidRPr="00D24E32">
        <w:rPr>
          <w:sz w:val="20"/>
        </w:rPr>
        <w:t>Remarque</w:t>
      </w:r>
      <w:r w:rsidR="0062347F" w:rsidRPr="00D24E32">
        <w:rPr>
          <w:sz w:val="20"/>
        </w:rPr>
        <w:t xml:space="preserve"> :</w:t>
      </w:r>
      <w:r w:rsidR="0062347F" w:rsidRPr="00D24E32">
        <w:rPr>
          <w:b w:val="0"/>
          <w:sz w:val="20"/>
        </w:rPr>
        <w:t xml:space="preserve"> afin d'alléger au maximum la charge financière du club organisateur, les officiels sont encouragés à recourir, autant que possible, au dispositif de don (avec réduction associée de l’impôt sur le revenu) plutôt que de demander le remboursement des frais correspondants</w:t>
      </w:r>
      <w:r w:rsidR="0062347F" w:rsidRPr="00D24E32">
        <w:rPr>
          <w:sz w:val="20"/>
        </w:rPr>
        <w:t>.</w:t>
      </w:r>
    </w:p>
    <w:p w14:paraId="3D45D4EE" w14:textId="77777777" w:rsidR="0062347F" w:rsidRDefault="005A0198" w:rsidP="009657E7">
      <w:pPr>
        <w:pStyle w:val="Style1"/>
        <w:spacing w:before="120"/>
        <w:ind w:left="0"/>
        <w:jc w:val="both"/>
        <w:rPr>
          <w:b w:val="0"/>
          <w:szCs w:val="22"/>
        </w:rPr>
      </w:pPr>
      <w:r>
        <w:rPr>
          <w:b w:val="0"/>
          <w:szCs w:val="22"/>
        </w:rPr>
        <w:t xml:space="preserve">Pour les </w:t>
      </w:r>
      <w:r w:rsidR="0083512E">
        <w:rPr>
          <w:b w:val="0"/>
          <w:szCs w:val="22"/>
        </w:rPr>
        <w:t xml:space="preserve">autres </w:t>
      </w:r>
      <w:r>
        <w:rPr>
          <w:b w:val="0"/>
          <w:szCs w:val="22"/>
        </w:rPr>
        <w:t>officiels, leur prise en charge est</w:t>
      </w:r>
      <w:r w:rsidR="0062347F">
        <w:rPr>
          <w:b w:val="0"/>
          <w:szCs w:val="22"/>
        </w:rPr>
        <w:t>, sauf cas particulier, limitée au repas de midi pris sur place pendant la durée du championnat de France et à l'éventuel dîner amélioré.</w:t>
      </w:r>
    </w:p>
    <w:p w14:paraId="3B068DC5" w14:textId="77777777" w:rsidR="007043A7" w:rsidRPr="00EB5597" w:rsidRDefault="007043A7" w:rsidP="006C0CD0">
      <w:pPr>
        <w:pStyle w:val="Style2"/>
        <w:spacing w:before="240"/>
        <w:ind w:left="0"/>
        <w:rPr>
          <w:b/>
        </w:rPr>
      </w:pPr>
      <w:r>
        <w:rPr>
          <w:b/>
        </w:rPr>
        <w:t>Transport</w:t>
      </w:r>
    </w:p>
    <w:p w14:paraId="05799A35" w14:textId="77777777" w:rsidR="00B45124" w:rsidRDefault="00B45124" w:rsidP="006C0CD0">
      <w:pPr>
        <w:pStyle w:val="Style2"/>
        <w:ind w:left="0"/>
      </w:pPr>
      <w:r>
        <w:t>Un officiel conjoint(e) ou concubin(e) d'un concurrent ne peut pas prétendre à une quelconque indemnisation de ses frais de transport.</w:t>
      </w:r>
    </w:p>
    <w:p w14:paraId="251D9C5A" w14:textId="77777777" w:rsidR="00E30356" w:rsidRDefault="00B45124" w:rsidP="00E30356">
      <w:pPr>
        <w:pStyle w:val="Style2"/>
        <w:ind w:left="0"/>
      </w:pPr>
      <w:r>
        <w:t xml:space="preserve">En cas de déplacement par la route, </w:t>
      </w:r>
      <w:r w:rsidR="00E30356">
        <w:t>l</w:t>
      </w:r>
      <w:r>
        <w:t xml:space="preserve">e montant unitaire est fixé à 0,20 € du km. Le montant du remboursement sera déterminé en prenant en compte la distance aller et retour séparant le lieu de résidence du bénéficiaire du lieu de mission avec le parcours routier le plus rapide en temps (calculé en se basant sur le site </w:t>
      </w:r>
      <w:hyperlink r:id="rId7" w:history="1">
        <w:r w:rsidRPr="00EC06D0">
          <w:rPr>
            <w:rStyle w:val="Lienhypertexte"/>
          </w:rPr>
          <w:t>www.viamichelin.com</w:t>
        </w:r>
      </w:hyperlink>
      <w:r w:rsidR="00E30356">
        <w:t>) majorée de 50 km.</w:t>
      </w:r>
    </w:p>
    <w:p w14:paraId="7C03EBE7" w14:textId="77777777" w:rsidR="00E30356" w:rsidRPr="00E30356" w:rsidRDefault="00E30356" w:rsidP="00E30356">
      <w:pPr>
        <w:pStyle w:val="Retraitcorpsdetexte"/>
        <w:spacing w:before="120"/>
        <w:ind w:left="0"/>
        <w:jc w:val="both"/>
        <w:rPr>
          <w:rFonts w:cs="Arial"/>
          <w:sz w:val="20"/>
          <w:lang w:val="fr-FR"/>
        </w:rPr>
      </w:pPr>
      <w:r w:rsidRPr="00514F61">
        <w:rPr>
          <w:rFonts w:cs="Arial"/>
          <w:b/>
          <w:sz w:val="20"/>
        </w:rPr>
        <w:t>Remarque :</w:t>
      </w:r>
      <w:r w:rsidRPr="00514F61">
        <w:rPr>
          <w:rFonts w:cs="Arial"/>
          <w:sz w:val="20"/>
        </w:rPr>
        <w:t xml:space="preserve"> le barème de 0,20 € du km est équivalent à la réduction d’impôt dont peut bénéficier un bénévole au titre du dispositif de don.</w:t>
      </w:r>
    </w:p>
    <w:p w14:paraId="3D7DFA80" w14:textId="77777777" w:rsidR="00B45124" w:rsidRDefault="00B45124" w:rsidP="006C0CD0">
      <w:pPr>
        <w:pStyle w:val="Style21"/>
        <w:ind w:left="0" w:firstLine="0"/>
      </w:pPr>
      <w:r>
        <w:t>Les frais de péage sont remboursés sur présentation de justificatifs.</w:t>
      </w:r>
    </w:p>
    <w:p w14:paraId="24FFC476" w14:textId="77777777" w:rsidR="00E30356" w:rsidRDefault="00E30356" w:rsidP="00E30356">
      <w:pPr>
        <w:pStyle w:val="Style21"/>
        <w:spacing w:before="120"/>
        <w:ind w:left="0" w:firstLine="0"/>
      </w:pPr>
      <w:r>
        <w:t xml:space="preserve">Le remboursement est limité à une personne par véhicule. Il sera par ailleurs demandé aux officiels de </w:t>
      </w:r>
      <w:proofErr w:type="gramStart"/>
      <w:r>
        <w:t>faire</w:t>
      </w:r>
      <w:proofErr w:type="gramEnd"/>
      <w:r>
        <w:t xml:space="preserve"> un effort maximum pour se regrouper, chaque fois que possible, dans un même véhicule en vue de minimiser le coût des frais de transport.</w:t>
      </w:r>
    </w:p>
    <w:p w14:paraId="0320B30B" w14:textId="77777777" w:rsidR="00E30356" w:rsidRDefault="007043A7" w:rsidP="006C0CD0">
      <w:pPr>
        <w:pStyle w:val="Style2"/>
        <w:spacing w:before="240"/>
        <w:ind w:left="0"/>
      </w:pPr>
      <w:r>
        <w:rPr>
          <w:b/>
        </w:rPr>
        <w:t>Hébergement</w:t>
      </w:r>
      <w:r>
        <w:t xml:space="preserve"> </w:t>
      </w:r>
    </w:p>
    <w:p w14:paraId="18816E1D" w14:textId="77777777" w:rsidR="007043A7" w:rsidRDefault="00E30356" w:rsidP="00E30356">
      <w:pPr>
        <w:pStyle w:val="Style2"/>
        <w:ind w:left="0"/>
      </w:pPr>
      <w:r>
        <w:t>Il est prévu le r</w:t>
      </w:r>
      <w:r w:rsidR="007043A7">
        <w:t xml:space="preserve">emboursement </w:t>
      </w:r>
      <w:r w:rsidRPr="00EB5597">
        <w:rPr>
          <w:bCs/>
          <w:szCs w:val="22"/>
        </w:rPr>
        <w:t>sur la base d'une facture acquittée</w:t>
      </w:r>
      <w:r w:rsidR="00682D98">
        <w:rPr>
          <w:bCs/>
          <w:szCs w:val="22"/>
        </w:rPr>
        <w:t xml:space="preserve"> </w:t>
      </w:r>
      <w:r w:rsidR="007043A7">
        <w:t>:</w:t>
      </w:r>
    </w:p>
    <w:p w14:paraId="3869FC18" w14:textId="77777777" w:rsidR="007043A7" w:rsidRPr="00C32D6A" w:rsidRDefault="007043A7" w:rsidP="006C0CD0">
      <w:pPr>
        <w:pStyle w:val="Style2"/>
        <w:numPr>
          <w:ilvl w:val="0"/>
          <w:numId w:val="10"/>
        </w:numPr>
        <w:spacing w:before="60"/>
        <w:ind w:left="284" w:hanging="142"/>
      </w:pPr>
      <w:proofErr w:type="gramStart"/>
      <w:r>
        <w:t>de</w:t>
      </w:r>
      <w:r w:rsidR="00E30356">
        <w:t>s</w:t>
      </w:r>
      <w:proofErr w:type="gramEnd"/>
      <w:r w:rsidR="00E30356">
        <w:t xml:space="preserve"> </w:t>
      </w:r>
      <w:r>
        <w:t>nuit</w:t>
      </w:r>
      <w:r w:rsidR="00E30356">
        <w:t>s</w:t>
      </w:r>
      <w:r>
        <w:t xml:space="preserve"> d'hôtel </w:t>
      </w:r>
      <w:r w:rsidRPr="00EB5597">
        <w:rPr>
          <w:bCs/>
          <w:szCs w:val="22"/>
        </w:rPr>
        <w:t>avec un plafond de 55 € par nuit (y compris petit-déjeuner)</w:t>
      </w:r>
      <w:r>
        <w:rPr>
          <w:bCs/>
          <w:szCs w:val="22"/>
        </w:rPr>
        <w:t xml:space="preserve"> pour un officiel seul ou un couple d'officiels ;</w:t>
      </w:r>
    </w:p>
    <w:p w14:paraId="54F8FFFB" w14:textId="77777777" w:rsidR="007043A7" w:rsidRDefault="00E30356" w:rsidP="006C0CD0">
      <w:pPr>
        <w:pStyle w:val="Style2"/>
        <w:numPr>
          <w:ilvl w:val="0"/>
          <w:numId w:val="10"/>
        </w:numPr>
        <w:spacing w:before="60"/>
        <w:ind w:left="284" w:hanging="142"/>
      </w:pPr>
      <w:proofErr w:type="gramStart"/>
      <w:r>
        <w:t>ou</w:t>
      </w:r>
      <w:proofErr w:type="gramEnd"/>
      <w:r>
        <w:t xml:space="preserve"> </w:t>
      </w:r>
      <w:r w:rsidR="007043A7">
        <w:t>des frais de camping</w:t>
      </w:r>
      <w:r w:rsidR="007043A7" w:rsidRPr="00AB6592">
        <w:rPr>
          <w:bCs/>
          <w:szCs w:val="22"/>
        </w:rPr>
        <w:t xml:space="preserve"> </w:t>
      </w:r>
      <w:r w:rsidR="007043A7">
        <w:rPr>
          <w:bCs/>
          <w:szCs w:val="22"/>
        </w:rPr>
        <w:t>(tente, caravan</w:t>
      </w:r>
      <w:r>
        <w:rPr>
          <w:bCs/>
          <w:szCs w:val="22"/>
        </w:rPr>
        <w:t>e ou camping-car) de l'officiel.</w:t>
      </w:r>
    </w:p>
    <w:p w14:paraId="6F812329" w14:textId="748D884E" w:rsidR="00617AC0" w:rsidRDefault="00617AC0" w:rsidP="004F06D7">
      <w:pPr>
        <w:pStyle w:val="Style2"/>
        <w:ind w:left="0"/>
        <w:rPr>
          <w:noProof/>
          <w:szCs w:val="22"/>
        </w:rPr>
      </w:pPr>
      <w:r w:rsidRPr="001C63E3">
        <w:rPr>
          <w:noProof/>
          <w:szCs w:val="22"/>
        </w:rPr>
        <w:lastRenderedPageBreak/>
        <w:t>L'indemnisation de la nuit précédant le début de la compétition sera a priori limitée aux seuls officiels pour lesquels la distance entre le lieu du championnat et le lieu de résidence de l'officiel est supérieur</w:t>
      </w:r>
      <w:r w:rsidR="00EA013D">
        <w:rPr>
          <w:noProof/>
          <w:szCs w:val="22"/>
        </w:rPr>
        <w:t>e</w:t>
      </w:r>
      <w:r w:rsidRPr="001C63E3">
        <w:rPr>
          <w:noProof/>
          <w:szCs w:val="22"/>
        </w:rPr>
        <w:t xml:space="preserve"> à </w:t>
      </w:r>
      <w:r w:rsidR="008A2549">
        <w:rPr>
          <w:noProof/>
          <w:szCs w:val="22"/>
        </w:rPr>
        <w:t>200</w:t>
      </w:r>
      <w:r w:rsidRPr="001C63E3">
        <w:rPr>
          <w:noProof/>
          <w:szCs w:val="22"/>
        </w:rPr>
        <w:t xml:space="preserve"> km (calculée avec le parcours le plus court en temps et dont la présence est nécessaire dès 9 h le matin du premier jour de compétition du championnat.</w:t>
      </w:r>
    </w:p>
    <w:p w14:paraId="4870E03F" w14:textId="688DC429" w:rsidR="000A6084" w:rsidRDefault="00617AC0" w:rsidP="004F06D7">
      <w:pPr>
        <w:pStyle w:val="Style2"/>
        <w:ind w:left="0"/>
        <w:rPr>
          <w:noProof/>
        </w:rPr>
      </w:pPr>
      <w:r w:rsidRPr="007C4971">
        <w:rPr>
          <w:noProof/>
        </w:rPr>
        <w:t xml:space="preserve">L'indemnisation de la nuit suivant la fin </w:t>
      </w:r>
      <w:r>
        <w:rPr>
          <w:noProof/>
        </w:rPr>
        <w:t>du championnat</w:t>
      </w:r>
      <w:r w:rsidRPr="007C4971">
        <w:rPr>
          <w:noProof/>
        </w:rPr>
        <w:t xml:space="preserve"> n’est envisageable que lorsqu</w:t>
      </w:r>
      <w:r w:rsidR="00EA013D">
        <w:rPr>
          <w:noProof/>
        </w:rPr>
        <w:t xml:space="preserve">'il </w:t>
      </w:r>
      <w:r w:rsidRPr="007C4971">
        <w:rPr>
          <w:noProof/>
        </w:rPr>
        <w:t>se termine après 17 heures et que la distance entre le lieu du championnat et le lieu de résidence de l'officiel est supérieur</w:t>
      </w:r>
      <w:r w:rsidR="00EA013D">
        <w:rPr>
          <w:noProof/>
        </w:rPr>
        <w:t>e</w:t>
      </w:r>
      <w:r w:rsidRPr="007C4971">
        <w:rPr>
          <w:noProof/>
        </w:rPr>
        <w:t xml:space="preserve"> à </w:t>
      </w:r>
      <w:r w:rsidR="00506D5F">
        <w:rPr>
          <w:noProof/>
        </w:rPr>
        <w:t>200</w:t>
      </w:r>
      <w:r w:rsidRPr="007C4971">
        <w:rPr>
          <w:noProof/>
        </w:rPr>
        <w:t xml:space="preserve"> km (calculée avec le parcours le plus court en temps).</w:t>
      </w:r>
    </w:p>
    <w:p w14:paraId="2D57A675" w14:textId="77777777" w:rsidR="00184DDF" w:rsidRPr="007C5BA3" w:rsidRDefault="00184DDF" w:rsidP="004F06D7">
      <w:pPr>
        <w:spacing w:before="240"/>
        <w:jc w:val="both"/>
        <w:rPr>
          <w:rFonts w:cs="Arial"/>
          <w:szCs w:val="22"/>
        </w:rPr>
      </w:pPr>
      <w:r w:rsidRPr="007C5BA3">
        <w:rPr>
          <w:b/>
          <w:szCs w:val="22"/>
        </w:rPr>
        <w:t>Repas</w:t>
      </w:r>
    </w:p>
    <w:p w14:paraId="16999A9E" w14:textId="77777777" w:rsidR="005A0198" w:rsidRPr="007C5BA3" w:rsidRDefault="005A0198" w:rsidP="004F06D7">
      <w:pPr>
        <w:spacing w:before="120"/>
        <w:jc w:val="both"/>
        <w:rPr>
          <w:rFonts w:cs="Arial"/>
          <w:szCs w:val="22"/>
        </w:rPr>
      </w:pPr>
      <w:r w:rsidRPr="007C5BA3">
        <w:rPr>
          <w:rFonts w:cs="Arial"/>
          <w:szCs w:val="22"/>
        </w:rPr>
        <w:t>Les repas de midi et l'éventuel dîner amélioré pris sur place pendant la durée du championnat sont directement pris en c</w:t>
      </w:r>
      <w:r w:rsidR="0062347F" w:rsidRPr="007C5BA3">
        <w:rPr>
          <w:rFonts w:cs="Arial"/>
          <w:szCs w:val="22"/>
        </w:rPr>
        <w:t xml:space="preserve">harge par le club organisateur sans que l'officiel ait à régler </w:t>
      </w:r>
      <w:r w:rsidR="007C5BA3" w:rsidRPr="007C5BA3">
        <w:rPr>
          <w:rFonts w:cs="Arial"/>
          <w:szCs w:val="22"/>
        </w:rPr>
        <w:t>quoi que ce soit (hors boissons éventuelles complémentaires)</w:t>
      </w:r>
      <w:r w:rsidRPr="007C5BA3">
        <w:rPr>
          <w:rFonts w:cs="Arial"/>
          <w:szCs w:val="22"/>
        </w:rPr>
        <w:t>.</w:t>
      </w:r>
    </w:p>
    <w:p w14:paraId="1DCD5726" w14:textId="77777777" w:rsidR="005F38D3" w:rsidRPr="007C5BA3" w:rsidRDefault="005F38D3" w:rsidP="004F06D7">
      <w:pPr>
        <w:spacing w:before="120"/>
        <w:jc w:val="both"/>
        <w:rPr>
          <w:rFonts w:cs="Arial"/>
          <w:szCs w:val="22"/>
        </w:rPr>
      </w:pPr>
      <w:r w:rsidRPr="007C5BA3">
        <w:rPr>
          <w:rFonts w:cs="Arial"/>
          <w:szCs w:val="22"/>
        </w:rPr>
        <w:t>Pour autant, l</w:t>
      </w:r>
      <w:r w:rsidRPr="007C5BA3">
        <w:rPr>
          <w:noProof/>
          <w:szCs w:val="22"/>
        </w:rPr>
        <w:t>es officiels ne sont pas dispensés de remplir la fiche de réservation des repas jointe au présent document</w:t>
      </w:r>
      <w:r w:rsidR="00BB1EA1">
        <w:rPr>
          <w:noProof/>
          <w:szCs w:val="22"/>
        </w:rPr>
        <w:t xml:space="preserve"> afin d</w:t>
      </w:r>
      <w:r w:rsidR="007C5BA3">
        <w:rPr>
          <w:noProof/>
          <w:szCs w:val="22"/>
        </w:rPr>
        <w:t>e</w:t>
      </w:r>
      <w:r w:rsidR="00BB1EA1">
        <w:rPr>
          <w:noProof/>
          <w:szCs w:val="22"/>
        </w:rPr>
        <w:t xml:space="preserve"> </w:t>
      </w:r>
      <w:r w:rsidR="007C5BA3">
        <w:rPr>
          <w:noProof/>
          <w:szCs w:val="22"/>
        </w:rPr>
        <w:t>permettre au club organisateur d'évaluer au mieux le nombre de repas à prévoir</w:t>
      </w:r>
      <w:r w:rsidRPr="007C5BA3">
        <w:rPr>
          <w:noProof/>
          <w:szCs w:val="22"/>
        </w:rPr>
        <w:t xml:space="preserve">. </w:t>
      </w:r>
    </w:p>
    <w:p w14:paraId="699505AC" w14:textId="77777777" w:rsidR="005A0198" w:rsidRPr="001420DD" w:rsidRDefault="005A0198" w:rsidP="004F06D7">
      <w:pPr>
        <w:spacing w:before="120"/>
        <w:jc w:val="both"/>
        <w:rPr>
          <w:rFonts w:cs="Arial"/>
          <w:szCs w:val="22"/>
        </w:rPr>
      </w:pPr>
      <w:r>
        <w:rPr>
          <w:rFonts w:cs="Arial"/>
          <w:szCs w:val="22"/>
        </w:rPr>
        <w:t>Les autres éventuels repas imputables au championnat donneront lieu à un remboursement forfaitaire de 12 € sur la base d'une facture acquittée</w:t>
      </w:r>
      <w:r w:rsidRPr="001420DD">
        <w:rPr>
          <w:rFonts w:cs="Arial"/>
          <w:szCs w:val="22"/>
        </w:rPr>
        <w:t>.</w:t>
      </w:r>
    </w:p>
    <w:p w14:paraId="15079285" w14:textId="77777777" w:rsidR="0048548E" w:rsidRDefault="0048548E" w:rsidP="004F06D7">
      <w:pPr>
        <w:pStyle w:val="Style2"/>
        <w:spacing w:before="240"/>
        <w:ind w:left="0"/>
        <w:rPr>
          <w:bCs/>
          <w:szCs w:val="22"/>
        </w:rPr>
      </w:pPr>
      <w:r>
        <w:rPr>
          <w:b/>
        </w:rPr>
        <w:t xml:space="preserve">Transmission des justificatifs </w:t>
      </w:r>
    </w:p>
    <w:p w14:paraId="5E8CB588" w14:textId="77777777" w:rsidR="0048548E" w:rsidRPr="00E30356" w:rsidRDefault="0048548E" w:rsidP="004F06D7">
      <w:pPr>
        <w:pStyle w:val="Retraitcorpsdetexte2"/>
        <w:spacing w:before="120" w:after="0" w:line="240" w:lineRule="auto"/>
        <w:ind w:left="0"/>
        <w:jc w:val="both"/>
        <w:rPr>
          <w:rFonts w:cs="Arial"/>
          <w:sz w:val="20"/>
        </w:rPr>
      </w:pPr>
      <w:r>
        <w:rPr>
          <w:rFonts w:cs="Arial"/>
          <w:bCs/>
          <w:szCs w:val="22"/>
        </w:rPr>
        <w:t xml:space="preserve">Dans un souci de simplification et d'une meilleure réactivité, les justificatifs pourront être transmis </w:t>
      </w:r>
      <w:r w:rsidR="00E30356">
        <w:rPr>
          <w:rFonts w:cs="Arial"/>
          <w:bCs/>
          <w:szCs w:val="22"/>
        </w:rPr>
        <w:t xml:space="preserve">au club organisateur </w:t>
      </w:r>
      <w:r>
        <w:rPr>
          <w:rFonts w:cs="Arial"/>
          <w:bCs/>
          <w:szCs w:val="22"/>
        </w:rPr>
        <w:t>sous forme dématérialisée (scan des documents) par</w:t>
      </w:r>
      <w:r w:rsidR="002D24E9">
        <w:rPr>
          <w:rFonts w:cs="Arial"/>
          <w:bCs/>
          <w:szCs w:val="22"/>
        </w:rPr>
        <w:t xml:space="preserve"> cou</w:t>
      </w:r>
      <w:r w:rsidR="00E30356">
        <w:rPr>
          <w:rFonts w:cs="Arial"/>
          <w:bCs/>
          <w:szCs w:val="22"/>
        </w:rPr>
        <w:t xml:space="preserve">rriel avec la note de frais au club </w:t>
      </w:r>
      <w:r w:rsidR="002D24E9">
        <w:rPr>
          <w:rFonts w:cs="Arial"/>
          <w:bCs/>
          <w:szCs w:val="22"/>
        </w:rPr>
        <w:t>organisateur</w:t>
      </w:r>
      <w:r w:rsidR="00E30356">
        <w:rPr>
          <w:rFonts w:cs="Arial"/>
          <w:bCs/>
          <w:szCs w:val="22"/>
        </w:rPr>
        <w:t xml:space="preserve">. </w:t>
      </w:r>
    </w:p>
    <w:p w14:paraId="571D0B9B" w14:textId="77777777" w:rsidR="0048548E" w:rsidRDefault="0048548E" w:rsidP="004F06D7">
      <w:pPr>
        <w:pStyle w:val="Retraitcorpsdetexte2"/>
        <w:spacing w:before="120" w:after="0" w:line="240" w:lineRule="auto"/>
        <w:ind w:left="0"/>
        <w:jc w:val="both"/>
        <w:rPr>
          <w:rFonts w:cs="Arial"/>
          <w:sz w:val="20"/>
        </w:rPr>
      </w:pPr>
      <w:r w:rsidRPr="00BF5933">
        <w:rPr>
          <w:rFonts w:cs="Arial"/>
          <w:b/>
          <w:sz w:val="20"/>
        </w:rPr>
        <w:t>Remarque :</w:t>
      </w:r>
      <w:r w:rsidRPr="00BF5933">
        <w:rPr>
          <w:rFonts w:cs="Arial"/>
          <w:sz w:val="20"/>
        </w:rPr>
        <w:t xml:space="preserve"> veiller au moment du scan et de l'enregistrement du fichier à choisir un format (</w:t>
      </w:r>
      <w:proofErr w:type="spellStart"/>
      <w:r w:rsidRPr="00BF5933">
        <w:rPr>
          <w:rFonts w:cs="Arial"/>
          <w:sz w:val="20"/>
        </w:rPr>
        <w:t>pdf</w:t>
      </w:r>
      <w:proofErr w:type="spellEnd"/>
      <w:r w:rsidRPr="00BF5933">
        <w:rPr>
          <w:rFonts w:cs="Arial"/>
          <w:sz w:val="20"/>
        </w:rPr>
        <w:t xml:space="preserve"> ou jpeg) et un taux de compression aboutissant à une taille </w:t>
      </w:r>
      <w:r>
        <w:rPr>
          <w:rFonts w:cs="Arial"/>
          <w:sz w:val="20"/>
        </w:rPr>
        <w:t xml:space="preserve">du fichier </w:t>
      </w:r>
      <w:r w:rsidR="00F04D2D">
        <w:rPr>
          <w:rFonts w:cs="Arial"/>
          <w:sz w:val="20"/>
        </w:rPr>
        <w:t>(</w:t>
      </w:r>
      <w:r w:rsidR="00B44512">
        <w:rPr>
          <w:rFonts w:cs="Arial"/>
          <w:sz w:val="20"/>
        </w:rPr>
        <w:t>kilo</w:t>
      </w:r>
      <w:r>
        <w:rPr>
          <w:rFonts w:cs="Arial"/>
          <w:sz w:val="20"/>
        </w:rPr>
        <w:t>o</w:t>
      </w:r>
      <w:r w:rsidR="00B44512">
        <w:rPr>
          <w:rFonts w:cs="Arial"/>
          <w:sz w:val="20"/>
        </w:rPr>
        <w:t>ctets</w:t>
      </w:r>
      <w:r w:rsidR="00F04D2D">
        <w:rPr>
          <w:rFonts w:cs="Arial"/>
          <w:sz w:val="20"/>
        </w:rPr>
        <w:t>)</w:t>
      </w:r>
      <w:r>
        <w:rPr>
          <w:rFonts w:cs="Arial"/>
          <w:sz w:val="20"/>
        </w:rPr>
        <w:t xml:space="preserve"> raisonnable</w:t>
      </w:r>
      <w:r w:rsidRPr="00BF5933">
        <w:rPr>
          <w:rFonts w:cs="Arial"/>
          <w:sz w:val="20"/>
        </w:rPr>
        <w:t>.</w:t>
      </w:r>
    </w:p>
    <w:p w14:paraId="1053140D" w14:textId="77777777" w:rsidR="005F38D3" w:rsidRDefault="005F38D3" w:rsidP="004F06D7">
      <w:pPr>
        <w:pStyle w:val="Retraitcorpsdetexte2"/>
        <w:spacing w:before="120" w:after="0" w:line="240" w:lineRule="auto"/>
        <w:ind w:left="0"/>
        <w:jc w:val="both"/>
        <w:rPr>
          <w:rFonts w:cs="Arial"/>
          <w:sz w:val="20"/>
        </w:rPr>
      </w:pPr>
      <w:r w:rsidRPr="00617AC0">
        <w:rPr>
          <w:rFonts w:cs="Arial"/>
          <w:bCs/>
          <w:szCs w:val="22"/>
        </w:rPr>
        <w:t>Le trésorier du club organisateur pourra si nécessaire demander la fourniture de l'original d'un justificatif.</w:t>
      </w:r>
    </w:p>
    <w:p w14:paraId="5E34E8EC" w14:textId="4497507D" w:rsidR="005F38D3" w:rsidRDefault="005F38D3" w:rsidP="004F06D7">
      <w:pPr>
        <w:pStyle w:val="Titre3"/>
      </w:pPr>
      <w:r w:rsidRPr="007C4971">
        <w:t>M</w:t>
      </w:r>
      <w:r>
        <w:t>ODALIT</w:t>
      </w:r>
      <w:r w:rsidR="00165E94">
        <w:rPr>
          <w:lang w:val="fr-FR"/>
        </w:rPr>
        <w:t>É</w:t>
      </w:r>
      <w:r>
        <w:t>S DE PRISE EN COMPTE D'UNE PERSONNE PASSANT UN TEST DE JUGE</w:t>
      </w:r>
    </w:p>
    <w:p w14:paraId="2ED89A66" w14:textId="77777777" w:rsidR="005F38D3" w:rsidRPr="001C63E3" w:rsidRDefault="005F38D3" w:rsidP="004F06D7">
      <w:pPr>
        <w:spacing w:before="120"/>
        <w:jc w:val="both"/>
      </w:pPr>
      <w:r>
        <w:t>L</w:t>
      </w:r>
      <w:r w:rsidRPr="001C63E3">
        <w:t>es repas d'un juge agréé qui passe un test de juge national à l'occasion d'une épreuve de championnat de France sont pris en charge par la FFAM (pas de prise en charge des autres frais de déplacement). Le club organisateur facturera directement ce repas à la FFAM</w:t>
      </w:r>
      <w:r w:rsidRPr="001C63E3">
        <w:rPr>
          <w:rStyle w:val="Marquedecommentaire"/>
          <w:rFonts w:ascii="Cambria" w:eastAsia="MS Mincho" w:hAnsi="Cambria"/>
        </w:rPr>
        <w:t>.</w:t>
      </w:r>
    </w:p>
    <w:p w14:paraId="46A80DC7" w14:textId="77777777" w:rsidR="005F38D3" w:rsidRPr="007C4971" w:rsidRDefault="005F38D3" w:rsidP="004F06D7">
      <w:pPr>
        <w:spacing w:before="120"/>
        <w:jc w:val="both"/>
      </w:pPr>
      <w:proofErr w:type="gramStart"/>
      <w:r w:rsidRPr="007C4971">
        <w:t>Par contre</w:t>
      </w:r>
      <w:proofErr w:type="gramEnd"/>
      <w:r w:rsidRPr="007C4971">
        <w:t>, toute autre perso</w:t>
      </w:r>
      <w:r w:rsidR="007C5BA3">
        <w:t>nne qui passe un test</w:t>
      </w:r>
      <w:r w:rsidRPr="007C4971">
        <w:t xml:space="preserve"> à l'occasion d'un championnat de France ne pourra prétendre à aucun remboursement de</w:t>
      </w:r>
      <w:r>
        <w:t xml:space="preserve"> ses</w:t>
      </w:r>
      <w:r w:rsidRPr="007C4971">
        <w:t xml:space="preserve"> frais de déplacement sauf si elle officie es-qualité dans un autre poste d'officiel.</w:t>
      </w:r>
    </w:p>
    <w:p w14:paraId="38255326" w14:textId="4D44FBC9" w:rsidR="00A45865" w:rsidRDefault="00E30356" w:rsidP="006C0CD0">
      <w:pPr>
        <w:spacing w:before="240"/>
        <w:jc w:val="both"/>
        <w:rPr>
          <w:b/>
          <w:noProof/>
        </w:rPr>
      </w:pPr>
      <w:r>
        <w:rPr>
          <w:b/>
          <w:noProof/>
        </w:rPr>
        <w:t>POSSIBIL</w:t>
      </w:r>
      <w:r w:rsidR="007C5BA3">
        <w:rPr>
          <w:b/>
          <w:noProof/>
        </w:rPr>
        <w:t>I</w:t>
      </w:r>
      <w:r>
        <w:rPr>
          <w:b/>
          <w:noProof/>
        </w:rPr>
        <w:t>T</w:t>
      </w:r>
      <w:r w:rsidR="00165E94">
        <w:rPr>
          <w:b/>
          <w:noProof/>
        </w:rPr>
        <w:t>É</w:t>
      </w:r>
      <w:r>
        <w:rPr>
          <w:b/>
          <w:noProof/>
        </w:rPr>
        <w:t>S D'</w:t>
      </w:r>
      <w:r w:rsidR="00A45865">
        <w:rPr>
          <w:b/>
          <w:noProof/>
        </w:rPr>
        <w:t>H</w:t>
      </w:r>
      <w:r w:rsidR="00165E94">
        <w:rPr>
          <w:b/>
          <w:noProof/>
        </w:rPr>
        <w:t>É</w:t>
      </w:r>
      <w:r w:rsidR="00A45865">
        <w:rPr>
          <w:b/>
          <w:noProof/>
        </w:rPr>
        <w:t>BERGEMENT</w:t>
      </w:r>
    </w:p>
    <w:p w14:paraId="0AF3BA11" w14:textId="77777777" w:rsidR="00A45865" w:rsidRDefault="00A45865" w:rsidP="006C0CD0">
      <w:pPr>
        <w:spacing w:before="120"/>
        <w:jc w:val="both"/>
        <w:rPr>
          <w:noProof/>
        </w:rPr>
      </w:pPr>
      <w:r>
        <w:rPr>
          <w:noProof/>
        </w:rPr>
        <w:t>Les participants qui désirent effectuer une réservation de chambre d'hôtel trouveront ci-joint une liste d'adresses.</w:t>
      </w:r>
    </w:p>
    <w:p w14:paraId="4335C8CF" w14:textId="77777777" w:rsidR="00A45865" w:rsidRDefault="00A45865" w:rsidP="006C0CD0">
      <w:pPr>
        <w:spacing w:before="120"/>
        <w:jc w:val="both"/>
        <w:rPr>
          <w:noProof/>
        </w:rPr>
      </w:pPr>
      <w:r>
        <w:rPr>
          <w:noProof/>
        </w:rPr>
        <w:t>Le camping (tente, carav</w:t>
      </w:r>
      <w:r w:rsidR="005F38D3">
        <w:rPr>
          <w:noProof/>
        </w:rPr>
        <w:t>ane ou camping-car) est possible</w:t>
      </w:r>
      <w:r>
        <w:rPr>
          <w:noProof/>
        </w:rPr>
        <w:t xml:space="preserve"> à ………………………..</w:t>
      </w:r>
    </w:p>
    <w:p w14:paraId="0165949B" w14:textId="77777777" w:rsidR="00A45865" w:rsidRDefault="00A45865" w:rsidP="006C0CD0">
      <w:pPr>
        <w:spacing w:before="240"/>
        <w:jc w:val="both"/>
        <w:rPr>
          <w:b/>
          <w:noProof/>
        </w:rPr>
      </w:pPr>
      <w:r>
        <w:rPr>
          <w:b/>
          <w:noProof/>
        </w:rPr>
        <w:t>PRISE EN CHARGE DES PARTICIPANTS PAR LE CLUB ORGANISATEUR</w:t>
      </w:r>
    </w:p>
    <w:p w14:paraId="3102A4E6" w14:textId="77777777" w:rsidR="00A45865" w:rsidRDefault="00A45865" w:rsidP="006C0CD0">
      <w:pPr>
        <w:spacing w:before="120"/>
        <w:jc w:val="both"/>
        <w:rPr>
          <w:noProof/>
        </w:rPr>
      </w:pPr>
      <w:r>
        <w:rPr>
          <w:noProof/>
        </w:rPr>
        <w:t>La prise en charge des participants par le club organisateur ne pourra être effectuée que s'ils fournissent, au moyen des documents officiels adressés en temps voulu, tous les renseignements exigés. Le club organisateur décline toute responsabilité dans le cas où les recommandations ci-dessus ne seraient pas respectées.</w:t>
      </w:r>
    </w:p>
    <w:p w14:paraId="4D7CD3F0" w14:textId="77777777" w:rsidR="00A45865" w:rsidRDefault="00A45865" w:rsidP="006C0CD0">
      <w:pPr>
        <w:spacing w:before="120"/>
        <w:jc w:val="both"/>
        <w:rPr>
          <w:noProof/>
        </w:rPr>
      </w:pPr>
      <w:r>
        <w:rPr>
          <w:noProof/>
        </w:rPr>
        <w:t>L'accueil des participants sera assuré dès le ……………………… par les représentants du club organisateur.</w:t>
      </w:r>
    </w:p>
    <w:p w14:paraId="48DB6EFF" w14:textId="77777777" w:rsidR="00A45865" w:rsidRDefault="00A45865" w:rsidP="004F06D7">
      <w:pPr>
        <w:spacing w:before="120"/>
        <w:jc w:val="both"/>
        <w:rPr>
          <w:noProof/>
        </w:rPr>
      </w:pPr>
      <w:r>
        <w:rPr>
          <w:noProof/>
        </w:rPr>
        <w:lastRenderedPageBreak/>
        <w:t>L</w:t>
      </w:r>
      <w:r w:rsidR="00864C73">
        <w:rPr>
          <w:noProof/>
        </w:rPr>
        <w:t>a fiche</w:t>
      </w:r>
      <w:r>
        <w:rPr>
          <w:noProof/>
        </w:rPr>
        <w:t xml:space="preserve"> de réservation</w:t>
      </w:r>
      <w:r w:rsidR="00864C73">
        <w:rPr>
          <w:noProof/>
        </w:rPr>
        <w:t xml:space="preserve"> des repas</w:t>
      </w:r>
      <w:r>
        <w:rPr>
          <w:noProof/>
        </w:rPr>
        <w:t xml:space="preserve"> (cf. </w:t>
      </w:r>
      <w:r w:rsidR="00864C73">
        <w:rPr>
          <w:noProof/>
        </w:rPr>
        <w:t>pièce jointe 4), accompagnée</w:t>
      </w:r>
      <w:r>
        <w:rPr>
          <w:noProof/>
        </w:rPr>
        <w:t xml:space="preserve"> du </w:t>
      </w:r>
      <w:r w:rsidR="00864C73">
        <w:rPr>
          <w:noProof/>
        </w:rPr>
        <w:t xml:space="preserve">règlement du </w:t>
      </w:r>
      <w:r>
        <w:rPr>
          <w:noProof/>
        </w:rPr>
        <w:t>montant correspondant devr</w:t>
      </w:r>
      <w:r w:rsidR="00864C73">
        <w:rPr>
          <w:noProof/>
        </w:rPr>
        <w:t>a</w:t>
      </w:r>
      <w:r>
        <w:rPr>
          <w:noProof/>
        </w:rPr>
        <w:t xml:space="preserve"> être retournée</w:t>
      </w:r>
      <w:r w:rsidR="00864C73">
        <w:rPr>
          <w:noProof/>
        </w:rPr>
        <w:t xml:space="preserve"> au club organisateur</w:t>
      </w:r>
      <w:r>
        <w:rPr>
          <w:noProof/>
        </w:rPr>
        <w:t xml:space="preserve"> avant le .....………………... dernier délai.</w:t>
      </w:r>
    </w:p>
    <w:p w14:paraId="253E15D7" w14:textId="77777777" w:rsidR="00A45865" w:rsidRDefault="00A45865" w:rsidP="006C0CD0">
      <w:pPr>
        <w:spacing w:before="240"/>
        <w:jc w:val="both"/>
        <w:rPr>
          <w:b/>
          <w:noProof/>
        </w:rPr>
      </w:pPr>
      <w:r>
        <w:rPr>
          <w:b/>
          <w:noProof/>
        </w:rPr>
        <w:t>INFORMATION SUR LA LUTTE ANTI-DOPAGE</w:t>
      </w:r>
    </w:p>
    <w:p w14:paraId="59D88D7B" w14:textId="77777777" w:rsidR="00A45865" w:rsidRDefault="00A45865" w:rsidP="006C0CD0">
      <w:pPr>
        <w:spacing w:before="120"/>
        <w:jc w:val="both"/>
        <w:rPr>
          <w:noProof/>
        </w:rPr>
      </w:pPr>
      <w:r>
        <w:rPr>
          <w:noProof/>
        </w:rPr>
        <w:t xml:space="preserve">Les concurrents qui prennent des médicaments régulièrement doivent pouvoir présenter un dossier de justification thérapeutique dans le cadre de la lutte anti-dopage. </w:t>
      </w:r>
    </w:p>
    <w:p w14:paraId="63B8803F" w14:textId="459BEDFE" w:rsidR="00A45865" w:rsidRDefault="00B44512" w:rsidP="006C0CD0">
      <w:pPr>
        <w:spacing w:before="360"/>
        <w:jc w:val="center"/>
        <w:rPr>
          <w:b/>
          <w:i/>
          <w:noProof/>
        </w:rPr>
      </w:pPr>
      <w:r>
        <w:rPr>
          <w:b/>
          <w:i/>
          <w:noProof/>
        </w:rPr>
        <w:br w:type="page"/>
      </w:r>
      <w:r w:rsidR="00A45865" w:rsidRPr="0068259D">
        <w:rPr>
          <w:b/>
          <w:i/>
          <w:noProof/>
        </w:rPr>
        <w:lastRenderedPageBreak/>
        <w:t xml:space="preserve">- </w:t>
      </w:r>
      <w:r w:rsidR="00A45865" w:rsidRPr="0068259D">
        <w:rPr>
          <w:b/>
          <w:i/>
          <w:noProof/>
          <w:u w:val="single"/>
        </w:rPr>
        <w:t>INFORMATIONS PARTICULI</w:t>
      </w:r>
      <w:r w:rsidR="00F05D97">
        <w:rPr>
          <w:b/>
          <w:i/>
          <w:noProof/>
          <w:u w:val="single"/>
        </w:rPr>
        <w:t>È</w:t>
      </w:r>
      <w:r w:rsidR="00A45865" w:rsidRPr="0068259D">
        <w:rPr>
          <w:b/>
          <w:i/>
          <w:noProof/>
          <w:u w:val="single"/>
        </w:rPr>
        <w:t>RES</w:t>
      </w:r>
      <w:r w:rsidR="00A45865" w:rsidRPr="0068259D">
        <w:rPr>
          <w:b/>
          <w:i/>
          <w:noProof/>
        </w:rPr>
        <w:t xml:space="preserve"> </w:t>
      </w:r>
      <w:r w:rsidR="00A45865">
        <w:rPr>
          <w:b/>
          <w:i/>
          <w:noProof/>
        </w:rPr>
        <w:t>–</w:t>
      </w:r>
    </w:p>
    <w:p w14:paraId="381CE58D" w14:textId="77777777" w:rsidR="00A45865" w:rsidRDefault="00A45865" w:rsidP="006C0CD0">
      <w:pPr>
        <w:jc w:val="center"/>
        <w:rPr>
          <w:i/>
          <w:noProof/>
          <w:sz w:val="20"/>
        </w:rPr>
      </w:pPr>
      <w:r w:rsidRPr="006B32B4">
        <w:rPr>
          <w:i/>
          <w:noProof/>
          <w:sz w:val="20"/>
        </w:rPr>
        <w:t>(à adapter en tant que de besoin pour chaque championnat de France)</w:t>
      </w:r>
    </w:p>
    <w:p w14:paraId="479F24F1" w14:textId="77777777" w:rsidR="000A6084" w:rsidRPr="006B32B4" w:rsidRDefault="000A6084" w:rsidP="006C0CD0">
      <w:pPr>
        <w:jc w:val="center"/>
        <w:rPr>
          <w:i/>
          <w:noProof/>
          <w:sz w:val="20"/>
        </w:rPr>
      </w:pPr>
    </w:p>
    <w:p w14:paraId="3F591FC5" w14:textId="215F3BFB" w:rsidR="00B910C1" w:rsidRPr="00B910C1" w:rsidRDefault="00B910C1" w:rsidP="003635C6">
      <w:pPr>
        <w:spacing w:before="240"/>
        <w:jc w:val="both"/>
        <w:rPr>
          <w:i/>
          <w:noProof/>
        </w:rPr>
      </w:pPr>
      <w:r>
        <w:rPr>
          <w:b/>
          <w:i/>
          <w:noProof/>
        </w:rPr>
        <w:t>IMMATRICULATION DES MOD</w:t>
      </w:r>
      <w:r w:rsidR="00F05D97">
        <w:rPr>
          <w:b/>
          <w:i/>
          <w:noProof/>
        </w:rPr>
        <w:t>È</w:t>
      </w:r>
      <w:r>
        <w:rPr>
          <w:b/>
          <w:i/>
          <w:noProof/>
        </w:rPr>
        <w:t xml:space="preserve">LES </w:t>
      </w:r>
      <w:r w:rsidRPr="00D54BB1">
        <w:rPr>
          <w:i/>
          <w:noProof/>
          <w:sz w:val="20"/>
        </w:rPr>
        <w:t>(</w:t>
      </w:r>
      <w:r>
        <w:rPr>
          <w:i/>
          <w:noProof/>
          <w:sz w:val="20"/>
        </w:rPr>
        <w:t>concerne tous les c</w:t>
      </w:r>
      <w:r w:rsidR="00FA0CF8">
        <w:rPr>
          <w:i/>
          <w:noProof/>
          <w:sz w:val="20"/>
        </w:rPr>
        <w:t>hampionnats de France à l'exception du championnat d</w:t>
      </w:r>
      <w:r>
        <w:rPr>
          <w:i/>
          <w:noProof/>
          <w:sz w:val="20"/>
        </w:rPr>
        <w:t>e</w:t>
      </w:r>
      <w:r w:rsidR="00FA0CF8">
        <w:rPr>
          <w:i/>
          <w:noProof/>
          <w:sz w:val="20"/>
        </w:rPr>
        <w:t xml:space="preserve"> </w:t>
      </w:r>
      <w:r>
        <w:rPr>
          <w:i/>
          <w:noProof/>
          <w:sz w:val="20"/>
        </w:rPr>
        <w:t>vol libre d'intérieur et des championnats de France de maquettes</w:t>
      </w:r>
      <w:r w:rsidRPr="00D54BB1">
        <w:rPr>
          <w:i/>
          <w:noProof/>
          <w:sz w:val="20"/>
        </w:rPr>
        <w:t>)</w:t>
      </w:r>
    </w:p>
    <w:p w14:paraId="5924A9D2" w14:textId="77777777" w:rsidR="00B910C1" w:rsidRPr="00B910C1" w:rsidRDefault="00B910C1" w:rsidP="003635C6">
      <w:pPr>
        <w:spacing w:before="120"/>
        <w:jc w:val="both"/>
        <w:rPr>
          <w:i/>
          <w:noProof/>
        </w:rPr>
      </w:pPr>
      <w:r>
        <w:rPr>
          <w:i/>
          <w:noProof/>
        </w:rPr>
        <w:t>C</w:t>
      </w:r>
      <w:proofErr w:type="spellStart"/>
      <w:r w:rsidRPr="00B910C1">
        <w:rPr>
          <w:rFonts w:cs="Arial"/>
          <w:i/>
          <w:szCs w:val="22"/>
        </w:rPr>
        <w:t>haque</w:t>
      </w:r>
      <w:proofErr w:type="spellEnd"/>
      <w:r w:rsidRPr="00B910C1">
        <w:rPr>
          <w:rFonts w:cs="Arial"/>
          <w:i/>
          <w:szCs w:val="22"/>
        </w:rPr>
        <w:t xml:space="preserve"> modèle d</w:t>
      </w:r>
      <w:r>
        <w:rPr>
          <w:rFonts w:cs="Arial"/>
          <w:i/>
          <w:szCs w:val="22"/>
        </w:rPr>
        <w:t>oit</w:t>
      </w:r>
      <w:r w:rsidRPr="00B910C1">
        <w:rPr>
          <w:rFonts w:cs="Arial"/>
          <w:i/>
          <w:szCs w:val="22"/>
        </w:rPr>
        <w:t xml:space="preserve"> porter au moins une fois et avec des lettres d'au moins 25 mm de hauteur :</w:t>
      </w:r>
    </w:p>
    <w:p w14:paraId="6E93D4A6" w14:textId="77777777" w:rsidR="00B910C1" w:rsidRPr="00B910C1" w:rsidRDefault="00B910C1" w:rsidP="003635C6">
      <w:pPr>
        <w:pStyle w:val="Tramecouleur-Accent31"/>
        <w:numPr>
          <w:ilvl w:val="1"/>
          <w:numId w:val="11"/>
        </w:numPr>
        <w:tabs>
          <w:tab w:val="clear" w:pos="900"/>
        </w:tabs>
        <w:spacing w:before="60" w:after="0" w:line="240" w:lineRule="auto"/>
        <w:ind w:left="284" w:hanging="141"/>
        <w:contextualSpacing w:val="0"/>
        <w:jc w:val="both"/>
        <w:rPr>
          <w:rFonts w:ascii="Arial" w:hAnsi="Arial" w:cs="Arial"/>
          <w:i/>
          <w:lang w:val="fr-FR"/>
        </w:rPr>
      </w:pPr>
      <w:proofErr w:type="gramStart"/>
      <w:r w:rsidRPr="00B910C1">
        <w:rPr>
          <w:rFonts w:ascii="Arial" w:hAnsi="Arial" w:cs="Arial"/>
          <w:i/>
          <w:lang w:val="fr-FR"/>
        </w:rPr>
        <w:t>pour</w:t>
      </w:r>
      <w:proofErr w:type="gramEnd"/>
      <w:r w:rsidRPr="00B910C1">
        <w:rPr>
          <w:rFonts w:ascii="Arial" w:hAnsi="Arial" w:cs="Arial"/>
          <w:i/>
          <w:lang w:val="fr-FR"/>
        </w:rPr>
        <w:t xml:space="preserve"> une catégorie internationale, la référence FRA suivi du numéro de licence FAI (cas d'un compétiteur disposant d'une licence FAI) ou la </w:t>
      </w:r>
      <w:r w:rsidRPr="00B910C1">
        <w:rPr>
          <w:rFonts w:ascii="Arial" w:hAnsi="Arial" w:cs="Arial"/>
          <w:i/>
          <w:color w:val="000000"/>
          <w:lang w:val="fr-FR"/>
        </w:rPr>
        <w:t xml:space="preserve">référence FRA suivie du numéro </w:t>
      </w:r>
      <w:r w:rsidRPr="00B910C1">
        <w:rPr>
          <w:rFonts w:ascii="Arial" w:hAnsi="Arial" w:cs="Arial"/>
          <w:i/>
          <w:color w:val="000000"/>
        </w:rPr>
        <w:t xml:space="preserve">de club </w:t>
      </w:r>
      <w:r w:rsidRPr="00B910C1">
        <w:rPr>
          <w:rFonts w:ascii="Arial" w:hAnsi="Arial" w:cs="Arial"/>
          <w:i/>
          <w:color w:val="000000"/>
          <w:lang w:val="fr-FR"/>
        </w:rPr>
        <w:t>et du numéro</w:t>
      </w:r>
      <w:r w:rsidRPr="00B910C1">
        <w:rPr>
          <w:rFonts w:ascii="Arial" w:hAnsi="Arial" w:cs="Arial"/>
          <w:i/>
          <w:color w:val="000000"/>
        </w:rPr>
        <w:t xml:space="preserve"> d’ordre</w:t>
      </w:r>
      <w:r w:rsidRPr="00B910C1">
        <w:rPr>
          <w:rFonts w:ascii="Arial" w:hAnsi="Arial" w:cs="Arial"/>
          <w:i/>
          <w:color w:val="000000"/>
          <w:lang w:val="fr-FR"/>
        </w:rPr>
        <w:t xml:space="preserve"> au sein du club</w:t>
      </w:r>
      <w:r w:rsidRPr="00B910C1">
        <w:rPr>
          <w:rFonts w:ascii="Arial" w:hAnsi="Arial" w:cs="Arial"/>
          <w:i/>
          <w:color w:val="000000"/>
        </w:rPr>
        <w:t xml:space="preserve"> ou</w:t>
      </w:r>
      <w:r w:rsidRPr="00B910C1">
        <w:rPr>
          <w:rFonts w:ascii="Arial" w:hAnsi="Arial" w:cs="Arial"/>
          <w:i/>
          <w:color w:val="000000"/>
          <w:lang w:val="fr-FR"/>
        </w:rPr>
        <w:t>,</w:t>
      </w:r>
      <w:r w:rsidRPr="00B910C1">
        <w:rPr>
          <w:rFonts w:ascii="Arial" w:hAnsi="Arial" w:cs="Arial"/>
          <w:i/>
          <w:color w:val="000000"/>
        </w:rPr>
        <w:t xml:space="preserve"> à défaut</w:t>
      </w:r>
      <w:r w:rsidRPr="00B910C1">
        <w:rPr>
          <w:rFonts w:ascii="Arial" w:hAnsi="Arial" w:cs="Arial"/>
          <w:i/>
          <w:color w:val="000000"/>
          <w:lang w:val="fr-FR"/>
        </w:rPr>
        <w:t xml:space="preserve"> de l'existence de numéros</w:t>
      </w:r>
      <w:r w:rsidRPr="00B910C1">
        <w:rPr>
          <w:rFonts w:ascii="Arial" w:hAnsi="Arial" w:cs="Arial"/>
          <w:i/>
          <w:color w:val="000000"/>
        </w:rPr>
        <w:t xml:space="preserve"> d’ordre</w:t>
      </w:r>
      <w:r w:rsidRPr="00B910C1">
        <w:rPr>
          <w:rFonts w:ascii="Arial" w:hAnsi="Arial" w:cs="Arial"/>
          <w:i/>
          <w:color w:val="000000"/>
          <w:lang w:val="fr-FR"/>
        </w:rPr>
        <w:t xml:space="preserve"> au sein du club</w:t>
      </w:r>
      <w:r w:rsidRPr="00B910C1">
        <w:rPr>
          <w:rFonts w:ascii="Arial" w:hAnsi="Arial" w:cs="Arial"/>
          <w:i/>
          <w:color w:val="000000"/>
        </w:rPr>
        <w:t xml:space="preserve">, </w:t>
      </w:r>
      <w:r w:rsidRPr="00B910C1">
        <w:rPr>
          <w:rFonts w:ascii="Arial" w:hAnsi="Arial" w:cs="Arial"/>
          <w:i/>
          <w:lang w:val="fr-FR"/>
        </w:rPr>
        <w:t xml:space="preserve">la </w:t>
      </w:r>
      <w:r w:rsidRPr="00B910C1">
        <w:rPr>
          <w:rFonts w:ascii="Arial" w:hAnsi="Arial" w:cs="Arial"/>
          <w:i/>
          <w:color w:val="000000"/>
          <w:lang w:val="fr-FR"/>
        </w:rPr>
        <w:t xml:space="preserve">référence FRA suivie </w:t>
      </w:r>
      <w:r w:rsidRPr="00B910C1">
        <w:rPr>
          <w:rFonts w:ascii="Arial" w:hAnsi="Arial" w:cs="Arial"/>
          <w:i/>
          <w:color w:val="000000"/>
        </w:rPr>
        <w:t xml:space="preserve">du </w:t>
      </w:r>
      <w:r w:rsidRPr="00B910C1">
        <w:rPr>
          <w:rFonts w:ascii="Arial" w:hAnsi="Arial" w:cs="Arial"/>
          <w:i/>
          <w:color w:val="000000"/>
          <w:lang w:val="fr-FR"/>
        </w:rPr>
        <w:t>numéro de licence FFAM (</w:t>
      </w:r>
      <w:r w:rsidRPr="00B910C1">
        <w:rPr>
          <w:rFonts w:ascii="Arial" w:hAnsi="Arial" w:cs="Arial"/>
          <w:i/>
          <w:lang w:val="fr-FR"/>
        </w:rPr>
        <w:t>cas d'un compétiteur ne disposant pas d'une</w:t>
      </w:r>
      <w:r w:rsidRPr="00B910C1">
        <w:rPr>
          <w:rFonts w:ascii="Arial" w:hAnsi="Arial" w:cs="Arial"/>
          <w:i/>
        </w:rPr>
        <w:t xml:space="preserve"> licence FAI</w:t>
      </w:r>
      <w:r w:rsidRPr="00B910C1">
        <w:rPr>
          <w:rFonts w:ascii="Arial" w:hAnsi="Arial" w:cs="Arial"/>
          <w:i/>
          <w:lang w:val="fr-FR"/>
        </w:rPr>
        <w:t>) ;</w:t>
      </w:r>
    </w:p>
    <w:p w14:paraId="3851CBB5" w14:textId="77777777" w:rsidR="00B910C1" w:rsidRPr="000A6084" w:rsidRDefault="0041550F" w:rsidP="003635C6">
      <w:pPr>
        <w:pStyle w:val="Tramecouleur-Accent31"/>
        <w:numPr>
          <w:ilvl w:val="1"/>
          <w:numId w:val="11"/>
        </w:numPr>
        <w:tabs>
          <w:tab w:val="clear" w:pos="900"/>
        </w:tabs>
        <w:spacing w:before="60" w:after="0" w:line="240" w:lineRule="auto"/>
        <w:ind w:left="284" w:hanging="141"/>
        <w:contextualSpacing w:val="0"/>
        <w:jc w:val="both"/>
        <w:rPr>
          <w:rFonts w:ascii="Arial" w:hAnsi="Arial" w:cs="Arial"/>
          <w:i/>
          <w:lang w:val="fr-FR"/>
        </w:rPr>
      </w:pPr>
      <w:proofErr w:type="gramStart"/>
      <w:r>
        <w:rPr>
          <w:rFonts w:ascii="Arial" w:hAnsi="Arial" w:cs="Arial"/>
          <w:i/>
          <w:lang w:val="fr-FR"/>
        </w:rPr>
        <w:t>pour</w:t>
      </w:r>
      <w:proofErr w:type="gramEnd"/>
      <w:r>
        <w:rPr>
          <w:rFonts w:ascii="Arial" w:hAnsi="Arial" w:cs="Arial"/>
          <w:i/>
          <w:lang w:val="fr-FR"/>
        </w:rPr>
        <w:t xml:space="preserve"> une catégorie nationale</w:t>
      </w:r>
      <w:r w:rsidR="00B910C1" w:rsidRPr="00B910C1">
        <w:rPr>
          <w:rFonts w:ascii="Arial" w:hAnsi="Arial" w:cs="Arial"/>
          <w:i/>
          <w:lang w:val="fr-FR"/>
        </w:rPr>
        <w:t xml:space="preserve">, la </w:t>
      </w:r>
      <w:r w:rsidR="00B910C1" w:rsidRPr="00B910C1">
        <w:rPr>
          <w:rFonts w:ascii="Arial" w:hAnsi="Arial" w:cs="Arial"/>
          <w:i/>
          <w:color w:val="000000"/>
          <w:lang w:val="fr-FR"/>
        </w:rPr>
        <w:t xml:space="preserve">référence FRA suivie du numéro </w:t>
      </w:r>
      <w:r w:rsidR="00B910C1" w:rsidRPr="00B910C1">
        <w:rPr>
          <w:rFonts w:ascii="Arial" w:hAnsi="Arial" w:cs="Arial"/>
          <w:i/>
          <w:color w:val="000000"/>
        </w:rPr>
        <w:t xml:space="preserve">de club </w:t>
      </w:r>
      <w:r w:rsidR="00B910C1" w:rsidRPr="00B910C1">
        <w:rPr>
          <w:rFonts w:ascii="Arial" w:hAnsi="Arial" w:cs="Arial"/>
          <w:i/>
          <w:color w:val="000000"/>
          <w:lang w:val="fr-FR"/>
        </w:rPr>
        <w:t>et du numéro</w:t>
      </w:r>
      <w:r w:rsidR="00B910C1" w:rsidRPr="00B910C1">
        <w:rPr>
          <w:rFonts w:ascii="Arial" w:hAnsi="Arial" w:cs="Arial"/>
          <w:i/>
          <w:color w:val="000000"/>
        </w:rPr>
        <w:t xml:space="preserve"> d’ordre</w:t>
      </w:r>
      <w:r w:rsidR="00B910C1" w:rsidRPr="00B910C1">
        <w:rPr>
          <w:rFonts w:ascii="Arial" w:hAnsi="Arial" w:cs="Arial"/>
          <w:i/>
          <w:color w:val="000000"/>
          <w:lang w:val="fr-FR"/>
        </w:rPr>
        <w:t xml:space="preserve"> au sein du club</w:t>
      </w:r>
      <w:r w:rsidR="00B910C1" w:rsidRPr="00B910C1">
        <w:rPr>
          <w:rFonts w:ascii="Arial" w:hAnsi="Arial" w:cs="Arial"/>
          <w:i/>
          <w:color w:val="000000"/>
        </w:rPr>
        <w:t xml:space="preserve"> ou</w:t>
      </w:r>
      <w:r w:rsidR="00B910C1" w:rsidRPr="00B910C1">
        <w:rPr>
          <w:rFonts w:ascii="Arial" w:hAnsi="Arial" w:cs="Arial"/>
          <w:i/>
          <w:color w:val="000000"/>
          <w:lang w:val="fr-FR"/>
        </w:rPr>
        <w:t>,</w:t>
      </w:r>
      <w:r w:rsidR="00B910C1" w:rsidRPr="00B910C1">
        <w:rPr>
          <w:rFonts w:ascii="Arial" w:hAnsi="Arial" w:cs="Arial"/>
          <w:i/>
          <w:color w:val="000000"/>
        </w:rPr>
        <w:t xml:space="preserve"> à défaut</w:t>
      </w:r>
      <w:r w:rsidR="00B910C1" w:rsidRPr="00B910C1">
        <w:rPr>
          <w:rFonts w:ascii="Arial" w:hAnsi="Arial" w:cs="Arial"/>
          <w:i/>
          <w:color w:val="000000"/>
          <w:lang w:val="fr-FR"/>
        </w:rPr>
        <w:t xml:space="preserve"> de l'existence de numéros</w:t>
      </w:r>
      <w:r w:rsidR="00B910C1" w:rsidRPr="00B910C1">
        <w:rPr>
          <w:rFonts w:ascii="Arial" w:hAnsi="Arial" w:cs="Arial"/>
          <w:i/>
          <w:color w:val="000000"/>
        </w:rPr>
        <w:t xml:space="preserve"> d’ordre</w:t>
      </w:r>
      <w:r w:rsidR="00B910C1" w:rsidRPr="00B910C1">
        <w:rPr>
          <w:rFonts w:ascii="Arial" w:hAnsi="Arial" w:cs="Arial"/>
          <w:i/>
          <w:color w:val="000000"/>
          <w:lang w:val="fr-FR"/>
        </w:rPr>
        <w:t xml:space="preserve"> au sein du club</w:t>
      </w:r>
      <w:r w:rsidR="00B910C1" w:rsidRPr="00B910C1">
        <w:rPr>
          <w:rFonts w:ascii="Arial" w:hAnsi="Arial" w:cs="Arial"/>
          <w:i/>
          <w:color w:val="000000"/>
        </w:rPr>
        <w:t xml:space="preserve">, </w:t>
      </w:r>
      <w:r w:rsidR="00B910C1" w:rsidRPr="00B910C1">
        <w:rPr>
          <w:rFonts w:ascii="Arial" w:hAnsi="Arial" w:cs="Arial"/>
          <w:i/>
          <w:lang w:val="fr-FR"/>
        </w:rPr>
        <w:t xml:space="preserve">la </w:t>
      </w:r>
      <w:r w:rsidR="00B910C1" w:rsidRPr="00B910C1">
        <w:rPr>
          <w:rFonts w:ascii="Arial" w:hAnsi="Arial" w:cs="Arial"/>
          <w:i/>
          <w:color w:val="000000"/>
          <w:lang w:val="fr-FR"/>
        </w:rPr>
        <w:t xml:space="preserve">référence FRA suivie </w:t>
      </w:r>
      <w:r w:rsidR="00B910C1" w:rsidRPr="00B910C1">
        <w:rPr>
          <w:rFonts w:ascii="Arial" w:hAnsi="Arial" w:cs="Arial"/>
          <w:i/>
          <w:color w:val="000000"/>
        </w:rPr>
        <w:t xml:space="preserve">du </w:t>
      </w:r>
      <w:r w:rsidR="00B910C1" w:rsidRPr="00B910C1">
        <w:rPr>
          <w:rFonts w:ascii="Arial" w:hAnsi="Arial" w:cs="Arial"/>
          <w:i/>
          <w:color w:val="000000"/>
          <w:lang w:val="fr-FR"/>
        </w:rPr>
        <w:t>numéro de licence FFAM.</w:t>
      </w:r>
    </w:p>
    <w:p w14:paraId="3500ABB5" w14:textId="77777777" w:rsidR="000A6084" w:rsidRPr="00B910C1" w:rsidRDefault="000A6084" w:rsidP="003635C6">
      <w:pPr>
        <w:pStyle w:val="Tramecouleur-Accent31"/>
        <w:numPr>
          <w:ilvl w:val="1"/>
          <w:numId w:val="11"/>
        </w:numPr>
        <w:tabs>
          <w:tab w:val="clear" w:pos="900"/>
        </w:tabs>
        <w:spacing w:before="60" w:after="0" w:line="240" w:lineRule="auto"/>
        <w:ind w:left="284" w:hanging="141"/>
        <w:contextualSpacing w:val="0"/>
        <w:jc w:val="both"/>
        <w:rPr>
          <w:rFonts w:ascii="Arial" w:hAnsi="Arial" w:cs="Arial"/>
          <w:i/>
          <w:lang w:val="fr-FR"/>
        </w:rPr>
      </w:pPr>
    </w:p>
    <w:p w14:paraId="75C80722" w14:textId="7CEC1931" w:rsidR="00A45865" w:rsidRDefault="00A45865" w:rsidP="003635C6">
      <w:pPr>
        <w:spacing w:before="240"/>
        <w:jc w:val="both"/>
        <w:rPr>
          <w:b/>
          <w:i/>
          <w:noProof/>
        </w:rPr>
      </w:pPr>
      <w:r>
        <w:rPr>
          <w:b/>
          <w:i/>
          <w:noProof/>
        </w:rPr>
        <w:t>CONTROLE DES MOD</w:t>
      </w:r>
      <w:r w:rsidR="00F05D97">
        <w:rPr>
          <w:b/>
          <w:i/>
          <w:noProof/>
        </w:rPr>
        <w:t>È</w:t>
      </w:r>
      <w:r>
        <w:rPr>
          <w:b/>
          <w:i/>
          <w:noProof/>
        </w:rPr>
        <w:t>LES</w:t>
      </w:r>
    </w:p>
    <w:p w14:paraId="15C68F07" w14:textId="77777777" w:rsidR="00A45865" w:rsidRDefault="00A45865" w:rsidP="003635C6">
      <w:pPr>
        <w:spacing w:before="120"/>
        <w:jc w:val="both"/>
        <w:rPr>
          <w:i/>
          <w:noProof/>
        </w:rPr>
      </w:pPr>
      <w:r>
        <w:rPr>
          <w:i/>
          <w:noProof/>
        </w:rPr>
        <w:t>Un contrôle complet ou partiel des modèles pourra être envisagé. Ce contrôle pourra soit être systématique ou ne concerner que certains concurrents (contrôle aléatoire ou au vu des résultats obtenus). Les personnes éventuellement intéressées pour assister en observateur dans une catégorie donnée à un tel contrôle se manifesteront sur le site auprès du directeur de championnat.</w:t>
      </w:r>
    </w:p>
    <w:p w14:paraId="7D69B3C4" w14:textId="77777777" w:rsidR="000A6084" w:rsidRDefault="000A6084" w:rsidP="003635C6">
      <w:pPr>
        <w:spacing w:before="120"/>
        <w:jc w:val="both"/>
        <w:rPr>
          <w:i/>
          <w:noProof/>
        </w:rPr>
      </w:pPr>
    </w:p>
    <w:p w14:paraId="5B225732" w14:textId="7F3C0937" w:rsidR="00A45865" w:rsidRPr="00D54BB1" w:rsidRDefault="00F05D97" w:rsidP="003635C6">
      <w:pPr>
        <w:spacing w:before="240"/>
        <w:jc w:val="both"/>
        <w:rPr>
          <w:i/>
          <w:noProof/>
        </w:rPr>
      </w:pPr>
      <w:r>
        <w:rPr>
          <w:b/>
          <w:i/>
          <w:noProof/>
        </w:rPr>
        <w:t>É</w:t>
      </w:r>
      <w:r w:rsidR="00A45865">
        <w:rPr>
          <w:b/>
          <w:i/>
          <w:noProof/>
        </w:rPr>
        <w:t xml:space="preserve">METTEURS </w:t>
      </w:r>
      <w:r w:rsidR="00A45865" w:rsidRPr="00D54BB1">
        <w:rPr>
          <w:i/>
          <w:noProof/>
          <w:sz w:val="20"/>
        </w:rPr>
        <w:t>(à ne menti</w:t>
      </w:r>
      <w:r w:rsidR="00697011">
        <w:rPr>
          <w:i/>
          <w:noProof/>
          <w:sz w:val="20"/>
        </w:rPr>
        <w:t xml:space="preserve">onner que pour les championnats </w:t>
      </w:r>
      <w:r w:rsidR="00A45865" w:rsidRPr="00D54BB1">
        <w:rPr>
          <w:i/>
          <w:noProof/>
          <w:sz w:val="20"/>
        </w:rPr>
        <w:t>VRC)</w:t>
      </w:r>
    </w:p>
    <w:p w14:paraId="4F77EFB5" w14:textId="77777777" w:rsidR="006D6781" w:rsidRPr="00A10B8D" w:rsidRDefault="006D6781" w:rsidP="003635C6">
      <w:pPr>
        <w:spacing w:before="120"/>
        <w:jc w:val="both"/>
        <w:rPr>
          <w:i/>
          <w:noProof/>
          <w:szCs w:val="22"/>
        </w:rPr>
      </w:pPr>
      <w:r w:rsidRPr="00A10B8D">
        <w:rPr>
          <w:i/>
          <w:noProof/>
          <w:szCs w:val="22"/>
        </w:rPr>
        <w:t>L'usage des téléphones portables est strictement interdit sur le site de vol.</w:t>
      </w:r>
    </w:p>
    <w:p w14:paraId="4733C4BA" w14:textId="77777777" w:rsidR="006D6781" w:rsidRPr="00A10B8D" w:rsidRDefault="006D6781" w:rsidP="003635C6">
      <w:pPr>
        <w:spacing w:before="120"/>
        <w:jc w:val="both"/>
        <w:rPr>
          <w:rFonts w:cs="Arial"/>
          <w:i/>
          <w:noProof/>
          <w:szCs w:val="22"/>
        </w:rPr>
      </w:pPr>
      <w:r w:rsidRPr="00A10B8D">
        <w:rPr>
          <w:rFonts w:cs="Arial"/>
          <w:i/>
          <w:noProof/>
          <w:szCs w:val="22"/>
        </w:rPr>
        <w:t>Les fréquences utilisées seront obligatoirement celles officiellement affectées sur le territoire français. L'utilisation d'une fréquence non autorisée est passible d'une disqualification du championnat pour le concurrent concerné et d'une procédure disciplinaire.</w:t>
      </w:r>
    </w:p>
    <w:p w14:paraId="280EE279" w14:textId="77777777" w:rsidR="00A10B8D" w:rsidRPr="00A10B8D" w:rsidRDefault="00A10B8D" w:rsidP="003635C6">
      <w:pPr>
        <w:spacing w:before="120"/>
        <w:jc w:val="both"/>
        <w:rPr>
          <w:rFonts w:cs="Arial"/>
          <w:i/>
          <w:noProof/>
          <w:szCs w:val="22"/>
        </w:rPr>
      </w:pPr>
      <w:r w:rsidRPr="00A10B8D">
        <w:rPr>
          <w:rFonts w:cs="Arial"/>
          <w:i/>
          <w:noProof/>
          <w:szCs w:val="22"/>
        </w:rPr>
        <w:t>Un contrôle des fréq</w:t>
      </w:r>
      <w:r w:rsidR="00B910C1">
        <w:rPr>
          <w:rFonts w:cs="Arial"/>
          <w:i/>
          <w:noProof/>
          <w:szCs w:val="22"/>
        </w:rPr>
        <w:t>uences pour les émetteurs non 2,</w:t>
      </w:r>
      <w:r w:rsidRPr="00A10B8D">
        <w:rPr>
          <w:rFonts w:cs="Arial"/>
          <w:i/>
          <w:noProof/>
          <w:szCs w:val="22"/>
        </w:rPr>
        <w:t>4</w:t>
      </w:r>
      <w:r w:rsidR="00B910C1">
        <w:rPr>
          <w:rFonts w:cs="Arial"/>
          <w:i/>
          <w:noProof/>
          <w:szCs w:val="22"/>
        </w:rPr>
        <w:t xml:space="preserve"> </w:t>
      </w:r>
      <w:r w:rsidRPr="00A10B8D">
        <w:rPr>
          <w:rFonts w:cs="Arial"/>
          <w:i/>
          <w:noProof/>
          <w:szCs w:val="22"/>
        </w:rPr>
        <w:t xml:space="preserve">GHz sera effectué avant le début des épreuves avec interdiction pour </w:t>
      </w:r>
      <w:r w:rsidR="00F60E68">
        <w:rPr>
          <w:rFonts w:cs="Arial"/>
          <w:i/>
          <w:noProof/>
          <w:szCs w:val="22"/>
        </w:rPr>
        <w:t>le concurrent</w:t>
      </w:r>
      <w:r w:rsidRPr="00A10B8D">
        <w:rPr>
          <w:rFonts w:cs="Arial"/>
          <w:i/>
          <w:noProof/>
          <w:szCs w:val="22"/>
        </w:rPr>
        <w:t xml:space="preserve"> de changer de fréquences durant le </w:t>
      </w:r>
      <w:r w:rsidR="00F60E68">
        <w:rPr>
          <w:rFonts w:cs="Arial"/>
          <w:i/>
          <w:noProof/>
          <w:szCs w:val="22"/>
        </w:rPr>
        <w:t>championnat</w:t>
      </w:r>
      <w:r w:rsidRPr="00A10B8D">
        <w:rPr>
          <w:rFonts w:cs="Arial"/>
          <w:i/>
          <w:noProof/>
          <w:szCs w:val="22"/>
        </w:rPr>
        <w:t xml:space="preserve"> sans l’autorisation du directeur </w:t>
      </w:r>
      <w:r w:rsidR="00F60E68">
        <w:rPr>
          <w:rFonts w:cs="Arial"/>
          <w:i/>
          <w:noProof/>
          <w:szCs w:val="22"/>
        </w:rPr>
        <w:t>du championnat</w:t>
      </w:r>
      <w:r w:rsidRPr="00A10B8D">
        <w:rPr>
          <w:rFonts w:cs="Arial"/>
          <w:i/>
          <w:noProof/>
          <w:szCs w:val="22"/>
        </w:rPr>
        <w:t>. Tout contrevenant s'expose à être disqualifié.</w:t>
      </w:r>
    </w:p>
    <w:p w14:paraId="5E12F9B2" w14:textId="77777777" w:rsidR="006D6781" w:rsidRPr="00A10B8D" w:rsidRDefault="006D6781" w:rsidP="003635C6">
      <w:pPr>
        <w:spacing w:before="120"/>
        <w:jc w:val="both"/>
        <w:rPr>
          <w:rFonts w:cs="Arial"/>
          <w:i/>
          <w:noProof/>
          <w:szCs w:val="22"/>
        </w:rPr>
      </w:pPr>
      <w:r w:rsidRPr="00A10B8D">
        <w:rPr>
          <w:rFonts w:cs="Arial"/>
          <w:i/>
          <w:noProof/>
          <w:szCs w:val="22"/>
        </w:rPr>
        <w:t>S'il n'y a pas d'incompatibilité de fréquences entre les concurrents, il ne sera pas mis en place de régie radio.</w:t>
      </w:r>
    </w:p>
    <w:p w14:paraId="19021548" w14:textId="77777777" w:rsidR="006D6781" w:rsidRPr="00A10B8D" w:rsidRDefault="006D6781" w:rsidP="003635C6">
      <w:pPr>
        <w:spacing w:before="120"/>
        <w:jc w:val="both"/>
        <w:rPr>
          <w:rFonts w:cs="Arial"/>
          <w:i/>
          <w:noProof/>
          <w:szCs w:val="22"/>
        </w:rPr>
      </w:pPr>
      <w:r w:rsidRPr="00A10B8D">
        <w:rPr>
          <w:rFonts w:cs="Arial"/>
          <w:i/>
          <w:noProof/>
          <w:szCs w:val="22"/>
        </w:rPr>
        <w:t xml:space="preserve">Dans le cas contraire, une régie radio est mise en place et les émetteurs de télécommande et de télécommunication radio-électriques hors bande 2,4 GHz devront y être déposés chaque jour avant le début des épreuves. Tout contrevenant s'expose à être disqualifié. </w:t>
      </w:r>
    </w:p>
    <w:p w14:paraId="7FF7290B" w14:textId="77777777" w:rsidR="006D6781" w:rsidRPr="00A10B8D" w:rsidRDefault="006D6781" w:rsidP="00A10B8D">
      <w:pPr>
        <w:spacing w:before="120"/>
        <w:jc w:val="both"/>
        <w:rPr>
          <w:rFonts w:cs="Arial"/>
          <w:i/>
          <w:noProof/>
          <w:szCs w:val="22"/>
        </w:rPr>
      </w:pPr>
      <w:r w:rsidRPr="00A10B8D">
        <w:rPr>
          <w:rFonts w:cs="Arial"/>
          <w:i/>
          <w:noProof/>
          <w:szCs w:val="22"/>
        </w:rPr>
        <w:t>En vue de faciliter l'identification des émetteurs déposés à la régie radio, une étiquette sera apposée sur chaque émetteur hors bande 2,4 GHz mentionnant d'une manière parfaitement lisible le nom, prénom du concurrent utilisateur ainsi que la fréquence d'émission en clair (exemple "72.410").</w:t>
      </w:r>
    </w:p>
    <w:p w14:paraId="47EE8C8C" w14:textId="77777777" w:rsidR="006D6781" w:rsidRDefault="006D6781" w:rsidP="00A10B8D">
      <w:pPr>
        <w:spacing w:before="120"/>
        <w:jc w:val="both"/>
        <w:rPr>
          <w:rFonts w:cs="Arial"/>
          <w:i/>
          <w:noProof/>
          <w:szCs w:val="22"/>
        </w:rPr>
      </w:pPr>
      <w:r w:rsidRPr="00A10B8D">
        <w:rPr>
          <w:rFonts w:cs="Arial"/>
          <w:i/>
          <w:noProof/>
          <w:szCs w:val="22"/>
        </w:rPr>
        <w:t>Les modalités applicables en matière de régie radio devront être communiquées aux concurrents avant le début des épreuves (réunion avant le début des épreuves ou document remis à l'arrivée).</w:t>
      </w:r>
    </w:p>
    <w:p w14:paraId="2592B2F3" w14:textId="77777777" w:rsidR="000A6084" w:rsidRPr="00A10B8D" w:rsidRDefault="000A6084" w:rsidP="00A10B8D">
      <w:pPr>
        <w:spacing w:before="120"/>
        <w:jc w:val="both"/>
        <w:rPr>
          <w:rFonts w:cs="Arial"/>
          <w:i/>
          <w:noProof/>
          <w:szCs w:val="22"/>
        </w:rPr>
      </w:pPr>
    </w:p>
    <w:p w14:paraId="07E7D0D3" w14:textId="09378EB5" w:rsidR="00A45865" w:rsidRPr="00D54BB1" w:rsidRDefault="00F05D97" w:rsidP="006C0CD0">
      <w:pPr>
        <w:spacing w:before="240"/>
        <w:jc w:val="both"/>
        <w:rPr>
          <w:i/>
          <w:noProof/>
          <w:sz w:val="20"/>
        </w:rPr>
      </w:pPr>
      <w:r>
        <w:rPr>
          <w:b/>
          <w:i/>
          <w:noProof/>
        </w:rPr>
        <w:t>É</w:t>
      </w:r>
      <w:r w:rsidR="00A45865">
        <w:rPr>
          <w:b/>
          <w:i/>
          <w:noProof/>
        </w:rPr>
        <w:t xml:space="preserve">PREUVE DE MAQUETTE </w:t>
      </w:r>
      <w:r w:rsidR="00A45865" w:rsidRPr="00D54BB1">
        <w:rPr>
          <w:i/>
          <w:noProof/>
          <w:sz w:val="20"/>
        </w:rPr>
        <w:t>(à ne mentionner que pour les championnats de maquettes)</w:t>
      </w:r>
    </w:p>
    <w:p w14:paraId="6342D923" w14:textId="77777777" w:rsidR="00A45865" w:rsidRDefault="00A45865" w:rsidP="006C0CD0">
      <w:pPr>
        <w:spacing w:before="120"/>
        <w:jc w:val="both"/>
        <w:rPr>
          <w:i/>
          <w:noProof/>
        </w:rPr>
      </w:pPr>
      <w:r>
        <w:rPr>
          <w:i/>
          <w:noProof/>
        </w:rPr>
        <w:t>Il est rappelé que conformément au règlement chaque compétiteur devra fournir dans le dossier de sa maquette une déclaration mentionnant qu'il est le constructeur de son modèle et identifiant les éléments qu'il n'a pas réalisés lui-même (par exemple moteur, train d'atterrissage, ....).</w:t>
      </w:r>
    </w:p>
    <w:p w14:paraId="1690ED2F" w14:textId="77777777" w:rsidR="00A45865" w:rsidRDefault="00A45865" w:rsidP="006C0CD0">
      <w:pPr>
        <w:spacing w:before="120"/>
        <w:jc w:val="both"/>
        <w:rPr>
          <w:i/>
          <w:noProof/>
        </w:rPr>
      </w:pPr>
      <w:r>
        <w:rPr>
          <w:i/>
          <w:noProof/>
        </w:rPr>
        <w:lastRenderedPageBreak/>
        <w:t>Mentionner également pour chaque catégorie de la manifestation les dispositions particulières (par exemple allocation de fréquences, dispositions spécifiques concernant le nombre de tours de vol ou le classement, conditions d'utilisation du terrain pour les entraînements, …).</w:t>
      </w:r>
    </w:p>
    <w:p w14:paraId="50E7D2E7" w14:textId="77777777" w:rsidR="000A6084" w:rsidRDefault="000A6084" w:rsidP="006C0CD0">
      <w:pPr>
        <w:spacing w:before="120"/>
        <w:jc w:val="both"/>
        <w:rPr>
          <w:i/>
          <w:noProof/>
        </w:rPr>
      </w:pPr>
    </w:p>
    <w:p w14:paraId="6892D5E9" w14:textId="77777777" w:rsidR="00A45865" w:rsidRPr="00D54BB1" w:rsidRDefault="00A45865" w:rsidP="006C0CD0">
      <w:pPr>
        <w:spacing w:before="240"/>
        <w:jc w:val="both"/>
        <w:rPr>
          <w:i/>
          <w:noProof/>
          <w:sz w:val="20"/>
        </w:rPr>
      </w:pPr>
      <w:r>
        <w:rPr>
          <w:b/>
          <w:i/>
          <w:noProof/>
        </w:rPr>
        <w:t xml:space="preserve">COUPES CHALLENGES …….. </w:t>
      </w:r>
      <w:r w:rsidRPr="00D54BB1">
        <w:rPr>
          <w:i/>
          <w:noProof/>
          <w:sz w:val="20"/>
        </w:rPr>
        <w:t>(à ne mentionner que pour les championnats donnant lieu à remise de coupes challenges ; préciser dans le cas l'intitulé des coupes challenges dans le titre du paragraphe)</w:t>
      </w:r>
    </w:p>
    <w:p w14:paraId="64253E5C" w14:textId="77777777" w:rsidR="00A45865" w:rsidRDefault="00A45865" w:rsidP="006C0CD0">
      <w:pPr>
        <w:spacing w:before="120"/>
        <w:jc w:val="both"/>
        <w:rPr>
          <w:i/>
          <w:noProof/>
        </w:rPr>
      </w:pPr>
      <w:r>
        <w:rPr>
          <w:i/>
          <w:noProof/>
        </w:rPr>
        <w:t>Chaque détenteur d'une coupe challenge devra la remettre au directeur de championnat ou à l'accueil au plus tard le …………….  Il n'oubliera pas d'y graver son nom.</w:t>
      </w:r>
    </w:p>
    <w:p w14:paraId="03D62CC9" w14:textId="77777777" w:rsidR="00324971" w:rsidRPr="006B32B4" w:rsidRDefault="00324971" w:rsidP="006C0CD0">
      <w:pPr>
        <w:spacing w:before="120"/>
        <w:jc w:val="both"/>
        <w:rPr>
          <w:noProof/>
        </w:rPr>
      </w:pPr>
    </w:p>
    <w:sectPr w:rsidR="00324971" w:rsidRPr="006B32B4" w:rsidSect="00027D70">
      <w:headerReference w:type="default" r:id="rId8"/>
      <w:footerReference w:type="default" r:id="rId9"/>
      <w:headerReference w:type="first" r:id="rId10"/>
      <w:footerReference w:type="first" r:id="rId11"/>
      <w:pgSz w:w="11906" w:h="16838" w:code="9"/>
      <w:pgMar w:top="1095" w:right="1134" w:bottom="1134" w:left="1134" w:header="567" w:footer="1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1CF0A" w14:textId="77777777" w:rsidR="00027D70" w:rsidRDefault="00027D70">
      <w:r>
        <w:separator/>
      </w:r>
    </w:p>
  </w:endnote>
  <w:endnote w:type="continuationSeparator" w:id="0">
    <w:p w14:paraId="608B1B27" w14:textId="77777777" w:rsidR="00027D70" w:rsidRDefault="00027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Roman">
    <w:altName w:val="Times New Roman"/>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0A80" w14:textId="77777777" w:rsidR="006F210E" w:rsidRDefault="006F210E" w:rsidP="006F210E">
    <w:pPr>
      <w:pStyle w:val="Pieddepage"/>
      <w:tabs>
        <w:tab w:val="left" w:pos="3569"/>
        <w:tab w:val="right" w:pos="10206"/>
      </w:tabs>
      <w:ind w:right="-28"/>
      <w:rPr>
        <w:sz w:val="20"/>
      </w:rPr>
    </w:pPr>
  </w:p>
  <w:p w14:paraId="78A41188" w14:textId="2DE7BED2" w:rsidR="006667F9" w:rsidRPr="006F210E" w:rsidRDefault="006F210E" w:rsidP="006F210E">
    <w:pPr>
      <w:pStyle w:val="Pieddepage"/>
    </w:pPr>
    <w:r>
      <w:rPr>
        <w:sz w:val="20"/>
        <w:lang w:val="fr-FR"/>
      </w:rPr>
      <w:t>Informations générales CF</w:t>
    </w:r>
    <w:r w:rsidRPr="009D603B">
      <w:rPr>
        <w:sz w:val="20"/>
      </w:rPr>
      <w:t xml:space="preserve"> – 202</w:t>
    </w:r>
    <w:r w:rsidR="00F05D97">
      <w:rPr>
        <w:sz w:val="20"/>
        <w:lang w:val="fr-FR"/>
      </w:rPr>
      <w:t>4</w:t>
    </w:r>
    <w:r w:rsidRPr="009D603B">
      <w:rPr>
        <w:sz w:val="20"/>
      </w:rPr>
      <w:t>-01</w:t>
    </w:r>
    <w:r w:rsidRPr="009D603B">
      <w:rPr>
        <w:rStyle w:val="Numrodepage"/>
      </w:rPr>
      <w:tab/>
    </w:r>
    <w:r>
      <w:rPr>
        <w:rStyle w:val="Numrodepage"/>
      </w:rPr>
      <w:tab/>
    </w:r>
    <w:r>
      <w:rPr>
        <w:rStyle w:val="Numrodepage"/>
      </w:rPr>
      <w:tab/>
    </w:r>
    <w:r w:rsidRPr="009D603B">
      <w:rPr>
        <w:rStyle w:val="Numrodepage"/>
      </w:rPr>
      <w:fldChar w:fldCharType="begin"/>
    </w:r>
    <w:r w:rsidRPr="009D603B">
      <w:rPr>
        <w:rStyle w:val="Numrodepage"/>
      </w:rPr>
      <w:instrText xml:space="preserve"> PAGE  \* MERGEFORMAT </w:instrText>
    </w:r>
    <w:r w:rsidRPr="009D603B">
      <w:rPr>
        <w:rStyle w:val="Numrodepage"/>
      </w:rPr>
      <w:fldChar w:fldCharType="separate"/>
    </w:r>
    <w:r>
      <w:rPr>
        <w:rStyle w:val="Numrodepage"/>
      </w:rPr>
      <w:t>1</w:t>
    </w:r>
    <w:r w:rsidRPr="009D603B">
      <w:rPr>
        <w:rStyle w:val="Numrodepage"/>
      </w:rPr>
      <w:fldChar w:fldCharType="end"/>
    </w:r>
    <w:r w:rsidRPr="009D603B">
      <w:rPr>
        <w:rStyle w:val="Numrodepage"/>
      </w:rPr>
      <w:t>/</w:t>
    </w:r>
    <w:r w:rsidRPr="009D603B">
      <w:rPr>
        <w:rStyle w:val="Numrodepage"/>
      </w:rPr>
      <w:fldChar w:fldCharType="begin"/>
    </w:r>
    <w:r w:rsidRPr="009D603B">
      <w:rPr>
        <w:rStyle w:val="Numrodepage"/>
      </w:rPr>
      <w:instrText xml:space="preserve"> NUMPAGES  \* MERGEFORMAT </w:instrText>
    </w:r>
    <w:r w:rsidRPr="009D603B">
      <w:rPr>
        <w:rStyle w:val="Numrodepage"/>
      </w:rPr>
      <w:fldChar w:fldCharType="separate"/>
    </w:r>
    <w:r>
      <w:rPr>
        <w:rStyle w:val="Numrodepage"/>
      </w:rPr>
      <w:t>8</w:t>
    </w:r>
    <w:r w:rsidRPr="009D603B">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860EC" w14:textId="6B2E2CA6" w:rsidR="006F210E" w:rsidRDefault="006F210E" w:rsidP="006F210E">
    <w:pPr>
      <w:pStyle w:val="Pieddepage"/>
      <w:tabs>
        <w:tab w:val="left" w:pos="3569"/>
        <w:tab w:val="right" w:pos="10206"/>
      </w:tabs>
      <w:ind w:right="-28"/>
      <w:rPr>
        <w:sz w:val="20"/>
      </w:rPr>
    </w:pPr>
    <w:r>
      <w:rPr>
        <w:noProof/>
      </w:rPr>
      <w:drawing>
        <wp:anchor distT="0" distB="0" distL="114300" distR="114300" simplePos="0" relativeHeight="251657728" behindDoc="1" locked="0" layoutInCell="1" allowOverlap="1" wp14:anchorId="1029A5C8" wp14:editId="7DFF7180">
          <wp:simplePos x="0" y="0"/>
          <wp:positionH relativeFrom="column">
            <wp:posOffset>-448310</wp:posOffset>
          </wp:positionH>
          <wp:positionV relativeFrom="paragraph">
            <wp:posOffset>48895</wp:posOffset>
          </wp:positionV>
          <wp:extent cx="7124700" cy="1041400"/>
          <wp:effectExtent l="0" t="0" r="0" b="0"/>
          <wp:wrapNone/>
          <wp:docPr id="1"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4700" cy="1041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13446E" w14:textId="104324EB" w:rsidR="006667F9" w:rsidRPr="006F210E" w:rsidRDefault="006F210E" w:rsidP="006F210E">
    <w:pPr>
      <w:pStyle w:val="Pieddepage"/>
      <w:tabs>
        <w:tab w:val="left" w:pos="3569"/>
        <w:tab w:val="right" w:pos="10206"/>
      </w:tabs>
      <w:ind w:right="-28"/>
      <w:rPr>
        <w:i/>
        <w:color w:val="FF0000"/>
        <w:sz w:val="20"/>
      </w:rPr>
    </w:pPr>
    <w:r>
      <w:rPr>
        <w:sz w:val="20"/>
        <w:lang w:val="fr-FR"/>
      </w:rPr>
      <w:t>Informations générales CF</w:t>
    </w:r>
    <w:r w:rsidRPr="009D603B">
      <w:rPr>
        <w:sz w:val="20"/>
      </w:rPr>
      <w:t xml:space="preserve"> – 202</w:t>
    </w:r>
    <w:r w:rsidR="00165E94">
      <w:rPr>
        <w:sz w:val="20"/>
        <w:lang w:val="fr-FR"/>
      </w:rPr>
      <w:t>4</w:t>
    </w:r>
    <w:r w:rsidRPr="009D603B">
      <w:rPr>
        <w:sz w:val="20"/>
      </w:rPr>
      <w:t>-01</w:t>
    </w:r>
    <w:r w:rsidRPr="009D603B">
      <w:rPr>
        <w:rStyle w:val="Numrodepage"/>
      </w:rPr>
      <w:tab/>
    </w:r>
    <w:r>
      <w:rPr>
        <w:rStyle w:val="Numrodepage"/>
      </w:rPr>
      <w:tab/>
    </w:r>
    <w:r>
      <w:rPr>
        <w:rStyle w:val="Numrodepage"/>
      </w:rPr>
      <w:tab/>
    </w:r>
    <w:r w:rsidRPr="009D603B">
      <w:rPr>
        <w:rStyle w:val="Numrodepage"/>
      </w:rPr>
      <w:fldChar w:fldCharType="begin"/>
    </w:r>
    <w:r w:rsidRPr="009D603B">
      <w:rPr>
        <w:rStyle w:val="Numrodepage"/>
      </w:rPr>
      <w:instrText xml:space="preserve"> PAGE  \* MERGEFORMAT </w:instrText>
    </w:r>
    <w:r w:rsidRPr="009D603B">
      <w:rPr>
        <w:rStyle w:val="Numrodepage"/>
      </w:rPr>
      <w:fldChar w:fldCharType="separate"/>
    </w:r>
    <w:r>
      <w:rPr>
        <w:rStyle w:val="Numrodepage"/>
      </w:rPr>
      <w:t>1</w:t>
    </w:r>
    <w:r w:rsidRPr="009D603B">
      <w:rPr>
        <w:rStyle w:val="Numrodepage"/>
      </w:rPr>
      <w:fldChar w:fldCharType="end"/>
    </w:r>
    <w:r w:rsidRPr="009D603B">
      <w:rPr>
        <w:rStyle w:val="Numrodepage"/>
      </w:rPr>
      <w:t>/</w:t>
    </w:r>
    <w:r w:rsidRPr="009D603B">
      <w:rPr>
        <w:rStyle w:val="Numrodepage"/>
      </w:rPr>
      <w:fldChar w:fldCharType="begin"/>
    </w:r>
    <w:r w:rsidRPr="009D603B">
      <w:rPr>
        <w:rStyle w:val="Numrodepage"/>
      </w:rPr>
      <w:instrText xml:space="preserve"> NUMPAGES  \* MERGEFORMAT </w:instrText>
    </w:r>
    <w:r w:rsidRPr="009D603B">
      <w:rPr>
        <w:rStyle w:val="Numrodepage"/>
      </w:rPr>
      <w:fldChar w:fldCharType="separate"/>
    </w:r>
    <w:r>
      <w:rPr>
        <w:rStyle w:val="Numrodepage"/>
      </w:rPr>
      <w:t>5</w:t>
    </w:r>
    <w:r w:rsidRPr="009D603B">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D5F57" w14:textId="77777777" w:rsidR="00027D70" w:rsidRDefault="00027D70">
      <w:r>
        <w:separator/>
      </w:r>
    </w:p>
  </w:footnote>
  <w:footnote w:type="continuationSeparator" w:id="0">
    <w:p w14:paraId="79957050" w14:textId="77777777" w:rsidR="00027D70" w:rsidRDefault="00027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5B57" w14:textId="77777777" w:rsidR="005657C2" w:rsidRDefault="001879C6">
    <w:pPr>
      <w:pStyle w:val="En-tte"/>
    </w:pPr>
    <w:r>
      <w:rPr>
        <w:noProof/>
      </w:rPr>
      <w:drawing>
        <wp:anchor distT="0" distB="0" distL="114300" distR="114300" simplePos="0" relativeHeight="251658752" behindDoc="1" locked="0" layoutInCell="1" allowOverlap="1" wp14:anchorId="105F7517" wp14:editId="391BACC0">
          <wp:simplePos x="0" y="0"/>
          <wp:positionH relativeFrom="column">
            <wp:posOffset>-457200</wp:posOffset>
          </wp:positionH>
          <wp:positionV relativeFrom="paragraph">
            <wp:posOffset>-184785</wp:posOffset>
          </wp:positionV>
          <wp:extent cx="2229485" cy="1096010"/>
          <wp:effectExtent l="0" t="0" r="0" b="0"/>
          <wp:wrapNone/>
          <wp:docPr id="3"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948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95A0" w14:textId="77777777" w:rsidR="00682D98" w:rsidRPr="00C96F6B" w:rsidRDefault="001879C6" w:rsidP="00682D98">
    <w:pPr>
      <w:pStyle w:val="En-tte"/>
      <w:tabs>
        <w:tab w:val="center" w:pos="4820"/>
      </w:tabs>
      <w:ind w:right="-311" w:firstLine="851"/>
      <w:jc w:val="center"/>
      <w:rPr>
        <w:rFonts w:ascii="Verdana" w:hAnsi="Verdana" w:cs="Arial"/>
        <w:color w:val="0000FF"/>
        <w:sz w:val="16"/>
        <w:szCs w:val="16"/>
        <w:lang w:val="fr-FR"/>
      </w:rPr>
    </w:pPr>
    <w:r>
      <w:rPr>
        <w:noProof/>
      </w:rPr>
      <w:drawing>
        <wp:anchor distT="0" distB="0" distL="114300" distR="114300" simplePos="0" relativeHeight="251656704" behindDoc="1" locked="0" layoutInCell="1" allowOverlap="1" wp14:anchorId="75BF20D5" wp14:editId="405B787A">
          <wp:simplePos x="0" y="0"/>
          <wp:positionH relativeFrom="column">
            <wp:posOffset>-365760</wp:posOffset>
          </wp:positionH>
          <wp:positionV relativeFrom="paragraph">
            <wp:posOffset>-217170</wp:posOffset>
          </wp:positionV>
          <wp:extent cx="3746500" cy="1841500"/>
          <wp:effectExtent l="0" t="0" r="0" b="0"/>
          <wp:wrapNone/>
          <wp:docPr id="2"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6500" cy="184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021542" w14:textId="77777777" w:rsidR="006667F9" w:rsidRPr="00C96F6B" w:rsidRDefault="006667F9" w:rsidP="006C0CD0">
    <w:pPr>
      <w:pStyle w:val="En-tte"/>
      <w:tabs>
        <w:tab w:val="right" w:pos="9360"/>
      </w:tabs>
      <w:ind w:right="-288" w:firstLine="708"/>
      <w:jc w:val="center"/>
      <w:rPr>
        <w:rFonts w:ascii="Verdana" w:hAnsi="Verdana" w:cs="Arial"/>
        <w:color w:val="0000FF"/>
        <w:sz w:val="16"/>
        <w:szCs w:val="16"/>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C203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430785"/>
    <w:multiLevelType w:val="hybridMultilevel"/>
    <w:tmpl w:val="95C2D18A"/>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1C7FBE"/>
    <w:multiLevelType w:val="hybridMultilevel"/>
    <w:tmpl w:val="54DE6034"/>
    <w:lvl w:ilvl="0" w:tplc="50264F36">
      <w:start w:val="1"/>
      <w:numFmt w:val="lowerLetter"/>
      <w:lvlText w:val="%1)"/>
      <w:lvlJc w:val="left"/>
      <w:pPr>
        <w:tabs>
          <w:tab w:val="num" w:pos="1221"/>
        </w:tabs>
        <w:ind w:left="1221" w:hanging="512"/>
      </w:pPr>
      <w:rPr>
        <w:rFonts w:hint="default"/>
        <w:b w:val="0"/>
        <w:bCs/>
        <w:sz w:val="24"/>
        <w:szCs w:val="24"/>
      </w:rPr>
    </w:lvl>
    <w:lvl w:ilvl="1" w:tplc="8BBEA39A">
      <w:start w:val="1"/>
      <w:numFmt w:val="lowerLetter"/>
      <w:lvlText w:val="%2)"/>
      <w:lvlJc w:val="left"/>
      <w:pPr>
        <w:tabs>
          <w:tab w:val="num" w:pos="1421"/>
        </w:tabs>
        <w:ind w:left="1477" w:hanging="397"/>
      </w:pPr>
      <w:rPr>
        <w:rFonts w:hint="default"/>
      </w:rPr>
    </w:lvl>
    <w:lvl w:ilvl="2" w:tplc="41A6D388">
      <w:start w:val="1"/>
      <w:numFmt w:val="lowerLetter"/>
      <w:pStyle w:val="Style4"/>
      <w:lvlText w:val="%3)"/>
      <w:lvlJc w:val="left"/>
      <w:pPr>
        <w:tabs>
          <w:tab w:val="num" w:pos="1080"/>
        </w:tabs>
        <w:ind w:left="1080" w:hanging="512"/>
      </w:pPr>
      <w:rPr>
        <w:rFonts w:hint="default"/>
      </w:rPr>
    </w:lvl>
    <w:lvl w:ilvl="3" w:tplc="040C000F">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2B4D6F06"/>
    <w:multiLevelType w:val="hybridMultilevel"/>
    <w:tmpl w:val="AC3E382A"/>
    <w:lvl w:ilvl="0" w:tplc="FFFFFFFF">
      <w:start w:val="4"/>
      <w:numFmt w:val="decimal"/>
      <w:lvlText w:val="%1-"/>
      <w:lvlJc w:val="left"/>
      <w:pPr>
        <w:tabs>
          <w:tab w:val="num" w:pos="2205"/>
        </w:tabs>
        <w:ind w:left="2205" w:hanging="360"/>
      </w:pPr>
      <w:rPr>
        <w:rFonts w:hint="default"/>
      </w:rPr>
    </w:lvl>
    <w:lvl w:ilvl="1" w:tplc="FFFFFFFF" w:tentative="1">
      <w:start w:val="1"/>
      <w:numFmt w:val="lowerLetter"/>
      <w:lvlText w:val="%2."/>
      <w:lvlJc w:val="left"/>
      <w:pPr>
        <w:tabs>
          <w:tab w:val="num" w:pos="2925"/>
        </w:tabs>
        <w:ind w:left="2925" w:hanging="360"/>
      </w:pPr>
    </w:lvl>
    <w:lvl w:ilvl="2" w:tplc="FFFFFFFF" w:tentative="1">
      <w:start w:val="1"/>
      <w:numFmt w:val="lowerRoman"/>
      <w:lvlText w:val="%3."/>
      <w:lvlJc w:val="right"/>
      <w:pPr>
        <w:tabs>
          <w:tab w:val="num" w:pos="3645"/>
        </w:tabs>
        <w:ind w:left="3645" w:hanging="180"/>
      </w:pPr>
    </w:lvl>
    <w:lvl w:ilvl="3" w:tplc="FFFFFFFF" w:tentative="1">
      <w:start w:val="1"/>
      <w:numFmt w:val="decimal"/>
      <w:lvlText w:val="%4."/>
      <w:lvlJc w:val="left"/>
      <w:pPr>
        <w:tabs>
          <w:tab w:val="num" w:pos="4365"/>
        </w:tabs>
        <w:ind w:left="4365" w:hanging="360"/>
      </w:pPr>
    </w:lvl>
    <w:lvl w:ilvl="4" w:tplc="FFFFFFFF" w:tentative="1">
      <w:start w:val="1"/>
      <w:numFmt w:val="lowerLetter"/>
      <w:lvlText w:val="%5."/>
      <w:lvlJc w:val="left"/>
      <w:pPr>
        <w:tabs>
          <w:tab w:val="num" w:pos="5085"/>
        </w:tabs>
        <w:ind w:left="5085" w:hanging="360"/>
      </w:pPr>
    </w:lvl>
    <w:lvl w:ilvl="5" w:tplc="FFFFFFFF" w:tentative="1">
      <w:start w:val="1"/>
      <w:numFmt w:val="lowerRoman"/>
      <w:lvlText w:val="%6."/>
      <w:lvlJc w:val="right"/>
      <w:pPr>
        <w:tabs>
          <w:tab w:val="num" w:pos="5805"/>
        </w:tabs>
        <w:ind w:left="5805" w:hanging="180"/>
      </w:pPr>
    </w:lvl>
    <w:lvl w:ilvl="6" w:tplc="FFFFFFFF" w:tentative="1">
      <w:start w:val="1"/>
      <w:numFmt w:val="decimal"/>
      <w:lvlText w:val="%7."/>
      <w:lvlJc w:val="left"/>
      <w:pPr>
        <w:tabs>
          <w:tab w:val="num" w:pos="6525"/>
        </w:tabs>
        <w:ind w:left="6525" w:hanging="360"/>
      </w:pPr>
    </w:lvl>
    <w:lvl w:ilvl="7" w:tplc="FFFFFFFF" w:tentative="1">
      <w:start w:val="1"/>
      <w:numFmt w:val="lowerLetter"/>
      <w:lvlText w:val="%8."/>
      <w:lvlJc w:val="left"/>
      <w:pPr>
        <w:tabs>
          <w:tab w:val="num" w:pos="7245"/>
        </w:tabs>
        <w:ind w:left="7245" w:hanging="360"/>
      </w:pPr>
    </w:lvl>
    <w:lvl w:ilvl="8" w:tplc="FFFFFFFF" w:tentative="1">
      <w:start w:val="1"/>
      <w:numFmt w:val="lowerRoman"/>
      <w:lvlText w:val="%9."/>
      <w:lvlJc w:val="right"/>
      <w:pPr>
        <w:tabs>
          <w:tab w:val="num" w:pos="7965"/>
        </w:tabs>
        <w:ind w:left="7965" w:hanging="180"/>
      </w:pPr>
    </w:lvl>
  </w:abstractNum>
  <w:abstractNum w:abstractNumId="4" w15:restartNumberingAfterBreak="0">
    <w:nsid w:val="34FB470B"/>
    <w:multiLevelType w:val="hybridMultilevel"/>
    <w:tmpl w:val="3904CDA8"/>
    <w:lvl w:ilvl="0" w:tplc="8E6C49C6">
      <w:start w:val="1"/>
      <w:numFmt w:val="upperRoman"/>
      <w:lvlText w:val="%1-"/>
      <w:lvlJc w:val="left"/>
      <w:pPr>
        <w:tabs>
          <w:tab w:val="num" w:pos="720"/>
        </w:tabs>
        <w:ind w:left="720" w:hanging="720"/>
      </w:pPr>
      <w:rPr>
        <w:rFonts w:ascii="Arial" w:hAnsi="Arial" w:cs="Arial" w:hint="default"/>
        <w:b/>
        <w:i w:val="0"/>
        <w:u w:val="none"/>
      </w:rPr>
    </w:lvl>
    <w:lvl w:ilvl="1" w:tplc="CF66024A">
      <w:start w:val="39"/>
      <w:numFmt w:val="bullet"/>
      <w:lvlText w:val="-"/>
      <w:lvlJc w:val="left"/>
      <w:pPr>
        <w:tabs>
          <w:tab w:val="num" w:pos="900"/>
        </w:tabs>
        <w:ind w:left="900" w:hanging="360"/>
      </w:pPr>
      <w:rPr>
        <w:rFonts w:ascii="Arial" w:eastAsia="Times New Roman" w:hAnsi="Arial" w:cs="Arial" w:hint="default"/>
        <w:b/>
        <w:i w:val="0"/>
        <w:u w:val="none"/>
      </w:rPr>
    </w:lvl>
    <w:lvl w:ilvl="2" w:tplc="900227D2">
      <w:start w:val="1"/>
      <w:numFmt w:val="lowerLetter"/>
      <w:lvlText w:val="%3)"/>
      <w:lvlJc w:val="left"/>
      <w:pPr>
        <w:ind w:left="1800" w:hanging="360"/>
      </w:pPr>
      <w:rPr>
        <w:rFonts w:hint="default"/>
        <w:i/>
        <w:u w:val="single"/>
      </w:rPr>
    </w:lvl>
    <w:lvl w:ilvl="3" w:tplc="4C827930">
      <w:start w:val="1"/>
      <w:numFmt w:val="decimal"/>
      <w:lvlText w:val="%4-"/>
      <w:lvlJc w:val="left"/>
      <w:pPr>
        <w:ind w:left="2340" w:hanging="360"/>
      </w:pPr>
      <w:rPr>
        <w:rFonts w:hint="default"/>
        <w:u w:val="none"/>
      </w:rPr>
    </w:lvl>
    <w:lvl w:ilvl="4" w:tplc="040C0019" w:tentative="1">
      <w:start w:val="1"/>
      <w:numFmt w:val="lowerLetter"/>
      <w:lvlText w:val="%5."/>
      <w:lvlJc w:val="left"/>
      <w:pPr>
        <w:ind w:left="3060" w:hanging="360"/>
      </w:pPr>
    </w:lvl>
    <w:lvl w:ilvl="5" w:tplc="040C001B" w:tentative="1">
      <w:start w:val="1"/>
      <w:numFmt w:val="lowerRoman"/>
      <w:lvlText w:val="%6."/>
      <w:lvlJc w:val="right"/>
      <w:pPr>
        <w:ind w:left="3780" w:hanging="180"/>
      </w:pPr>
    </w:lvl>
    <w:lvl w:ilvl="6" w:tplc="040C000F" w:tentative="1">
      <w:start w:val="1"/>
      <w:numFmt w:val="decimal"/>
      <w:lvlText w:val="%7."/>
      <w:lvlJc w:val="left"/>
      <w:pPr>
        <w:ind w:left="4500" w:hanging="360"/>
      </w:pPr>
    </w:lvl>
    <w:lvl w:ilvl="7" w:tplc="040C0019" w:tentative="1">
      <w:start w:val="1"/>
      <w:numFmt w:val="lowerLetter"/>
      <w:lvlText w:val="%8."/>
      <w:lvlJc w:val="left"/>
      <w:pPr>
        <w:ind w:left="5220" w:hanging="360"/>
      </w:pPr>
    </w:lvl>
    <w:lvl w:ilvl="8" w:tplc="040C001B" w:tentative="1">
      <w:start w:val="1"/>
      <w:numFmt w:val="lowerRoman"/>
      <w:lvlText w:val="%9."/>
      <w:lvlJc w:val="right"/>
      <w:pPr>
        <w:ind w:left="5940" w:hanging="180"/>
      </w:pPr>
    </w:lvl>
  </w:abstractNum>
  <w:abstractNum w:abstractNumId="5" w15:restartNumberingAfterBreak="0">
    <w:nsid w:val="449D7CAC"/>
    <w:multiLevelType w:val="hybridMultilevel"/>
    <w:tmpl w:val="4260AECE"/>
    <w:lvl w:ilvl="0" w:tplc="C2C487B8">
      <w:numFmt w:val="bullet"/>
      <w:lvlText w:val="-"/>
      <w:lvlJc w:val="left"/>
      <w:pPr>
        <w:ind w:left="1060" w:hanging="700"/>
      </w:pPr>
      <w:rPr>
        <w:rFonts w:ascii="Cambria" w:eastAsia="MS Mincho" w:hAnsi="Cambria"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8C1B9C"/>
    <w:multiLevelType w:val="hybridMultilevel"/>
    <w:tmpl w:val="EA685C44"/>
    <w:lvl w:ilvl="0" w:tplc="7A6E3D94">
      <w:numFmt w:val="bullet"/>
      <w:lvlText w:val="-"/>
      <w:lvlJc w:val="left"/>
      <w:pPr>
        <w:tabs>
          <w:tab w:val="num" w:pos="1065"/>
        </w:tabs>
        <w:ind w:left="1065" w:hanging="705"/>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7C3A8E"/>
    <w:multiLevelType w:val="multilevel"/>
    <w:tmpl w:val="ED2A16E8"/>
    <w:lvl w:ilvl="0">
      <w:start w:val="1"/>
      <w:numFmt w:val="upperLetter"/>
      <w:lvlText w:val="%1-"/>
      <w:lvlJc w:val="left"/>
      <w:rPr>
        <w:rFonts w:ascii="Arial" w:hAnsi="Arial" w:hint="default"/>
        <w:b/>
        <w:i w:val="0"/>
        <w:caps w:val="0"/>
        <w:strike w:val="0"/>
        <w:dstrike w:val="0"/>
        <w:vanish w:val="0"/>
        <w:color w:val="000000"/>
        <w:sz w:val="22"/>
        <w:vertAlign w:val="baseline"/>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lvl>
    <w:lvl w:ilvl="1">
      <w:start w:val="1"/>
      <w:numFmt w:val="decimal"/>
      <w:lvlText w:val="%2-"/>
      <w:lvlJc w:val="left"/>
      <w:rPr>
        <w:rFonts w:hint="default"/>
        <w:b/>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lvlText w:val="%2.%3-"/>
      <w:lvlJc w:val="left"/>
      <w:pPr>
        <w:tabs>
          <w:tab w:val="num" w:pos="1275"/>
        </w:tabs>
        <w:ind w:left="1275" w:hanging="425"/>
      </w:pPr>
      <w:rPr>
        <w:rFonts w:hint="default"/>
      </w:rPr>
    </w:lvl>
    <w:lvl w:ilvl="3">
      <w:start w:val="1"/>
      <w:numFmt w:val="lowerLetter"/>
      <w:pStyle w:val="Titre4"/>
      <w:lvlText w:val="%4)"/>
      <w:lvlJc w:val="right"/>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1801"/>
        </w:tabs>
        <w:ind w:left="1801" w:hanging="432"/>
      </w:pPr>
      <w:rPr>
        <w:rFonts w:hint="default"/>
      </w:rPr>
    </w:lvl>
    <w:lvl w:ilvl="5">
      <w:start w:val="1"/>
      <w:numFmt w:val="lowerLetter"/>
      <w:lvlText w:val="%6)"/>
      <w:lvlJc w:val="left"/>
      <w:pPr>
        <w:tabs>
          <w:tab w:val="num" w:pos="1945"/>
        </w:tabs>
        <w:ind w:left="1945" w:hanging="432"/>
      </w:pPr>
      <w:rPr>
        <w:rFonts w:hint="default"/>
      </w:rPr>
    </w:lvl>
    <w:lvl w:ilvl="6">
      <w:start w:val="1"/>
      <w:numFmt w:val="lowerRoman"/>
      <w:lvlText w:val="%7)"/>
      <w:lvlJc w:val="right"/>
      <w:pPr>
        <w:tabs>
          <w:tab w:val="num" w:pos="2089"/>
        </w:tabs>
        <w:ind w:left="2089" w:hanging="288"/>
      </w:pPr>
      <w:rPr>
        <w:rFonts w:hint="default"/>
      </w:rPr>
    </w:lvl>
    <w:lvl w:ilvl="7">
      <w:start w:val="1"/>
      <w:numFmt w:val="lowerLetter"/>
      <w:lvlText w:val="%8."/>
      <w:lvlJc w:val="left"/>
      <w:pPr>
        <w:tabs>
          <w:tab w:val="num" w:pos="2233"/>
        </w:tabs>
        <w:ind w:left="2233" w:hanging="432"/>
      </w:pPr>
      <w:rPr>
        <w:rFonts w:hint="default"/>
      </w:rPr>
    </w:lvl>
    <w:lvl w:ilvl="8">
      <w:start w:val="1"/>
      <w:numFmt w:val="lowerRoman"/>
      <w:lvlText w:val="%9."/>
      <w:lvlJc w:val="right"/>
      <w:pPr>
        <w:tabs>
          <w:tab w:val="num" w:pos="2377"/>
        </w:tabs>
        <w:ind w:left="2377" w:hanging="144"/>
      </w:pPr>
      <w:rPr>
        <w:rFonts w:hint="default"/>
      </w:rPr>
    </w:lvl>
  </w:abstractNum>
  <w:abstractNum w:abstractNumId="8" w15:restartNumberingAfterBreak="0">
    <w:nsid w:val="601979DB"/>
    <w:multiLevelType w:val="hybridMultilevel"/>
    <w:tmpl w:val="0D42EE9A"/>
    <w:lvl w:ilvl="0" w:tplc="FFFFFFFF">
      <w:start w:val="1"/>
      <w:numFmt w:val="bullet"/>
      <w:pStyle w:val="Corpsdetexte"/>
      <w:lvlText w:val="-"/>
      <w:lvlJc w:val="left"/>
      <w:pPr>
        <w:tabs>
          <w:tab w:val="num" w:pos="360"/>
        </w:tabs>
        <w:ind w:left="142" w:hanging="142"/>
      </w:pPr>
      <w:rPr>
        <w:rFont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3E22BDC"/>
    <w:multiLevelType w:val="multilevel"/>
    <w:tmpl w:val="F92CCEC4"/>
    <w:lvl w:ilvl="0">
      <w:start w:val="2"/>
      <w:numFmt w:val="bullet"/>
      <w:lvlText w:val="-"/>
      <w:lvlJc w:val="left"/>
      <w:pPr>
        <w:ind w:left="1060" w:hanging="700"/>
      </w:pPr>
      <w:rPr>
        <w:rFonts w:ascii="Arial" w:eastAsia="Times New Roman" w:hAnsi="Arial" w:cs="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548551F"/>
    <w:multiLevelType w:val="hybridMultilevel"/>
    <w:tmpl w:val="BC7A04D6"/>
    <w:lvl w:ilvl="0" w:tplc="DA14F16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45938F3"/>
    <w:multiLevelType w:val="hybridMultilevel"/>
    <w:tmpl w:val="EE8AB392"/>
    <w:lvl w:ilvl="0" w:tplc="FFFFFFFF">
      <w:start w:val="1"/>
      <w:numFmt w:val="bullet"/>
      <w:pStyle w:val="Style10"/>
      <w:lvlText w:val="-"/>
      <w:lvlJc w:val="left"/>
      <w:pPr>
        <w:tabs>
          <w:tab w:val="num" w:pos="644"/>
        </w:tabs>
        <w:ind w:left="425" w:hanging="141"/>
      </w:pPr>
      <w:rPr>
        <w:rFonts w:hint="default"/>
      </w:rPr>
    </w:lvl>
    <w:lvl w:ilvl="1" w:tplc="FFFFFFFF">
      <w:start w:val="3"/>
      <w:numFmt w:val="bullet"/>
      <w:lvlText w:val=""/>
      <w:lvlJc w:val="left"/>
      <w:pPr>
        <w:tabs>
          <w:tab w:val="num" w:pos="1440"/>
        </w:tabs>
        <w:ind w:left="1440" w:hanging="360"/>
      </w:pPr>
      <w:rPr>
        <w:rFonts w:ascii="Wingdings" w:eastAsia="Times New Roman" w:hAnsi="Wingdings" w:cs="Times New Roman" w:hint="default"/>
        <w:sz w:val="18"/>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831330D"/>
    <w:multiLevelType w:val="hybridMultilevel"/>
    <w:tmpl w:val="E18688EE"/>
    <w:lvl w:ilvl="0" w:tplc="7DB06952">
      <w:start w:val="1"/>
      <w:numFmt w:val="bullet"/>
      <w:lvlText w:val="-"/>
      <w:lvlJc w:val="left"/>
      <w:pPr>
        <w:ind w:left="1429" w:hanging="360"/>
      </w:pPr>
      <w:rPr>
        <w:rFonts w:ascii="Arial" w:eastAsia="Times New Roman" w:hAnsi="Arial" w:cs="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num w:numId="1" w16cid:durableId="1283726074">
    <w:abstractNumId w:val="2"/>
  </w:num>
  <w:num w:numId="2" w16cid:durableId="717779673">
    <w:abstractNumId w:val="2"/>
  </w:num>
  <w:num w:numId="3" w16cid:durableId="833446948">
    <w:abstractNumId w:val="2"/>
  </w:num>
  <w:num w:numId="4" w16cid:durableId="125242698">
    <w:abstractNumId w:val="8"/>
  </w:num>
  <w:num w:numId="5" w16cid:durableId="2049605338">
    <w:abstractNumId w:val="7"/>
  </w:num>
  <w:num w:numId="6" w16cid:durableId="950824419">
    <w:abstractNumId w:val="3"/>
  </w:num>
  <w:num w:numId="7" w16cid:durableId="1921794458">
    <w:abstractNumId w:val="1"/>
  </w:num>
  <w:num w:numId="8" w16cid:durableId="26218939">
    <w:abstractNumId w:val="6"/>
  </w:num>
  <w:num w:numId="9" w16cid:durableId="1499878454">
    <w:abstractNumId w:val="11"/>
  </w:num>
  <w:num w:numId="10" w16cid:durableId="1772974810">
    <w:abstractNumId w:val="12"/>
  </w:num>
  <w:num w:numId="11" w16cid:durableId="1481076220">
    <w:abstractNumId w:val="4"/>
  </w:num>
  <w:num w:numId="12" w16cid:durableId="828794205">
    <w:abstractNumId w:val="0"/>
  </w:num>
  <w:num w:numId="13" w16cid:durableId="1540967896">
    <w:abstractNumId w:val="10"/>
  </w:num>
  <w:num w:numId="14" w16cid:durableId="618953414">
    <w:abstractNumId w:val="5"/>
  </w:num>
  <w:num w:numId="15" w16cid:durableId="3181976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987"/>
    <w:rsid w:val="00004F8E"/>
    <w:rsid w:val="000063CA"/>
    <w:rsid w:val="00013265"/>
    <w:rsid w:val="0001673A"/>
    <w:rsid w:val="000226FD"/>
    <w:rsid w:val="00027D70"/>
    <w:rsid w:val="00036105"/>
    <w:rsid w:val="00036234"/>
    <w:rsid w:val="000368E6"/>
    <w:rsid w:val="000378FF"/>
    <w:rsid w:val="00052A31"/>
    <w:rsid w:val="00053013"/>
    <w:rsid w:val="00054330"/>
    <w:rsid w:val="00056E3A"/>
    <w:rsid w:val="000609C2"/>
    <w:rsid w:val="000635F6"/>
    <w:rsid w:val="0006450A"/>
    <w:rsid w:val="00073D89"/>
    <w:rsid w:val="00076CAB"/>
    <w:rsid w:val="000832AA"/>
    <w:rsid w:val="00090EDC"/>
    <w:rsid w:val="000930DE"/>
    <w:rsid w:val="000A2691"/>
    <w:rsid w:val="000A43C9"/>
    <w:rsid w:val="000A6084"/>
    <w:rsid w:val="000B6337"/>
    <w:rsid w:val="000C186E"/>
    <w:rsid w:val="000C1965"/>
    <w:rsid w:val="000C733A"/>
    <w:rsid w:val="000D5BB4"/>
    <w:rsid w:val="000D6745"/>
    <w:rsid w:val="000D739E"/>
    <w:rsid w:val="000E254C"/>
    <w:rsid w:val="000E4C09"/>
    <w:rsid w:val="000F55B8"/>
    <w:rsid w:val="000F79F7"/>
    <w:rsid w:val="00107EDC"/>
    <w:rsid w:val="0011411B"/>
    <w:rsid w:val="001216F9"/>
    <w:rsid w:val="00125BF5"/>
    <w:rsid w:val="001275C5"/>
    <w:rsid w:val="001314C7"/>
    <w:rsid w:val="001349AB"/>
    <w:rsid w:val="00140802"/>
    <w:rsid w:val="0014149B"/>
    <w:rsid w:val="001469AE"/>
    <w:rsid w:val="0015579F"/>
    <w:rsid w:val="00157AA1"/>
    <w:rsid w:val="00165E94"/>
    <w:rsid w:val="00172EAE"/>
    <w:rsid w:val="00173548"/>
    <w:rsid w:val="001844B8"/>
    <w:rsid w:val="00184DDF"/>
    <w:rsid w:val="00185CB5"/>
    <w:rsid w:val="001879C6"/>
    <w:rsid w:val="001925C2"/>
    <w:rsid w:val="00193E23"/>
    <w:rsid w:val="001A2CC0"/>
    <w:rsid w:val="001A38A7"/>
    <w:rsid w:val="001A61CF"/>
    <w:rsid w:val="001B1BB3"/>
    <w:rsid w:val="001B3D19"/>
    <w:rsid w:val="001C162F"/>
    <w:rsid w:val="001C2B8A"/>
    <w:rsid w:val="001C6B45"/>
    <w:rsid w:val="001C71A6"/>
    <w:rsid w:val="001F370A"/>
    <w:rsid w:val="001F6CFD"/>
    <w:rsid w:val="00205446"/>
    <w:rsid w:val="00207402"/>
    <w:rsid w:val="00211A86"/>
    <w:rsid w:val="00211B27"/>
    <w:rsid w:val="002277DA"/>
    <w:rsid w:val="00230361"/>
    <w:rsid w:val="00232958"/>
    <w:rsid w:val="00235402"/>
    <w:rsid w:val="00240854"/>
    <w:rsid w:val="00242EC4"/>
    <w:rsid w:val="00252355"/>
    <w:rsid w:val="00252E56"/>
    <w:rsid w:val="00256B1E"/>
    <w:rsid w:val="00261300"/>
    <w:rsid w:val="00265608"/>
    <w:rsid w:val="00267AF5"/>
    <w:rsid w:val="00274F30"/>
    <w:rsid w:val="002802D9"/>
    <w:rsid w:val="0028351C"/>
    <w:rsid w:val="00284C06"/>
    <w:rsid w:val="0029756F"/>
    <w:rsid w:val="002A6644"/>
    <w:rsid w:val="002B1F31"/>
    <w:rsid w:val="002B32E9"/>
    <w:rsid w:val="002C4887"/>
    <w:rsid w:val="002C63A6"/>
    <w:rsid w:val="002D1134"/>
    <w:rsid w:val="002D1B77"/>
    <w:rsid w:val="002D24E9"/>
    <w:rsid w:val="002D39C3"/>
    <w:rsid w:val="002E1965"/>
    <w:rsid w:val="002E46FF"/>
    <w:rsid w:val="002E5AC1"/>
    <w:rsid w:val="002F716A"/>
    <w:rsid w:val="00300A3F"/>
    <w:rsid w:val="00324971"/>
    <w:rsid w:val="00324C16"/>
    <w:rsid w:val="00327198"/>
    <w:rsid w:val="00327DA9"/>
    <w:rsid w:val="00343904"/>
    <w:rsid w:val="003469B2"/>
    <w:rsid w:val="00346D64"/>
    <w:rsid w:val="00351D74"/>
    <w:rsid w:val="00353E58"/>
    <w:rsid w:val="00354E2A"/>
    <w:rsid w:val="00361A10"/>
    <w:rsid w:val="003635C6"/>
    <w:rsid w:val="00367848"/>
    <w:rsid w:val="00367B51"/>
    <w:rsid w:val="00374167"/>
    <w:rsid w:val="00376032"/>
    <w:rsid w:val="003800DE"/>
    <w:rsid w:val="003804FE"/>
    <w:rsid w:val="00382F30"/>
    <w:rsid w:val="003861FE"/>
    <w:rsid w:val="003934A7"/>
    <w:rsid w:val="003945B9"/>
    <w:rsid w:val="00397FF7"/>
    <w:rsid w:val="003A4FBE"/>
    <w:rsid w:val="003C3286"/>
    <w:rsid w:val="003D4AEE"/>
    <w:rsid w:val="003E2730"/>
    <w:rsid w:val="003E32E6"/>
    <w:rsid w:val="003F568D"/>
    <w:rsid w:val="0040448F"/>
    <w:rsid w:val="004046C5"/>
    <w:rsid w:val="004126B4"/>
    <w:rsid w:val="0041341B"/>
    <w:rsid w:val="0041550F"/>
    <w:rsid w:val="00427D76"/>
    <w:rsid w:val="004374B1"/>
    <w:rsid w:val="004375C0"/>
    <w:rsid w:val="00446C17"/>
    <w:rsid w:val="0045737C"/>
    <w:rsid w:val="00471217"/>
    <w:rsid w:val="00476E20"/>
    <w:rsid w:val="0048548E"/>
    <w:rsid w:val="00485A5D"/>
    <w:rsid w:val="0049623E"/>
    <w:rsid w:val="004A0FB3"/>
    <w:rsid w:val="004A18FE"/>
    <w:rsid w:val="004A349E"/>
    <w:rsid w:val="004A577C"/>
    <w:rsid w:val="004B5211"/>
    <w:rsid w:val="004C1460"/>
    <w:rsid w:val="004C4855"/>
    <w:rsid w:val="004D6253"/>
    <w:rsid w:val="004D7D96"/>
    <w:rsid w:val="004E6005"/>
    <w:rsid w:val="004E6E66"/>
    <w:rsid w:val="004F06D7"/>
    <w:rsid w:val="004F447B"/>
    <w:rsid w:val="004F4881"/>
    <w:rsid w:val="004F5308"/>
    <w:rsid w:val="00506D5F"/>
    <w:rsid w:val="005113C6"/>
    <w:rsid w:val="00512C57"/>
    <w:rsid w:val="00513513"/>
    <w:rsid w:val="0052603D"/>
    <w:rsid w:val="00547641"/>
    <w:rsid w:val="00547835"/>
    <w:rsid w:val="00550615"/>
    <w:rsid w:val="00555A9B"/>
    <w:rsid w:val="005657C2"/>
    <w:rsid w:val="005771A8"/>
    <w:rsid w:val="00593F3C"/>
    <w:rsid w:val="00594562"/>
    <w:rsid w:val="0059747B"/>
    <w:rsid w:val="005A0198"/>
    <w:rsid w:val="005B1199"/>
    <w:rsid w:val="005C58F3"/>
    <w:rsid w:val="005C658B"/>
    <w:rsid w:val="005C6B6D"/>
    <w:rsid w:val="005F38D3"/>
    <w:rsid w:val="005F4212"/>
    <w:rsid w:val="005F45F9"/>
    <w:rsid w:val="00601C5C"/>
    <w:rsid w:val="00605D16"/>
    <w:rsid w:val="00617AC0"/>
    <w:rsid w:val="0062347F"/>
    <w:rsid w:val="00624761"/>
    <w:rsid w:val="006252D4"/>
    <w:rsid w:val="0063573B"/>
    <w:rsid w:val="00651C53"/>
    <w:rsid w:val="00662179"/>
    <w:rsid w:val="00664E2C"/>
    <w:rsid w:val="006667F9"/>
    <w:rsid w:val="00666E97"/>
    <w:rsid w:val="0067567A"/>
    <w:rsid w:val="00680BA6"/>
    <w:rsid w:val="00681278"/>
    <w:rsid w:val="00682D98"/>
    <w:rsid w:val="00683A9D"/>
    <w:rsid w:val="00686182"/>
    <w:rsid w:val="0069668C"/>
    <w:rsid w:val="00697011"/>
    <w:rsid w:val="00697F61"/>
    <w:rsid w:val="006A64BF"/>
    <w:rsid w:val="006B32B4"/>
    <w:rsid w:val="006B4307"/>
    <w:rsid w:val="006C0CD0"/>
    <w:rsid w:val="006C148B"/>
    <w:rsid w:val="006C1CFF"/>
    <w:rsid w:val="006D0944"/>
    <w:rsid w:val="006D1269"/>
    <w:rsid w:val="006D469D"/>
    <w:rsid w:val="006D6781"/>
    <w:rsid w:val="006E2FB9"/>
    <w:rsid w:val="006F210E"/>
    <w:rsid w:val="006F2E27"/>
    <w:rsid w:val="006F3570"/>
    <w:rsid w:val="006F448B"/>
    <w:rsid w:val="007019DC"/>
    <w:rsid w:val="007043A7"/>
    <w:rsid w:val="007101EA"/>
    <w:rsid w:val="00742CE3"/>
    <w:rsid w:val="007524E8"/>
    <w:rsid w:val="0075431C"/>
    <w:rsid w:val="00767797"/>
    <w:rsid w:val="00771898"/>
    <w:rsid w:val="00777ECD"/>
    <w:rsid w:val="00791A9B"/>
    <w:rsid w:val="007A04A2"/>
    <w:rsid w:val="007B5C38"/>
    <w:rsid w:val="007C3E81"/>
    <w:rsid w:val="007C5BA3"/>
    <w:rsid w:val="007E1AB4"/>
    <w:rsid w:val="007E2559"/>
    <w:rsid w:val="007E68D5"/>
    <w:rsid w:val="007F46EC"/>
    <w:rsid w:val="007F53D1"/>
    <w:rsid w:val="00812294"/>
    <w:rsid w:val="00817196"/>
    <w:rsid w:val="00817995"/>
    <w:rsid w:val="00824043"/>
    <w:rsid w:val="00824281"/>
    <w:rsid w:val="00826107"/>
    <w:rsid w:val="008268C1"/>
    <w:rsid w:val="0083512E"/>
    <w:rsid w:val="008353D7"/>
    <w:rsid w:val="00852636"/>
    <w:rsid w:val="00864C73"/>
    <w:rsid w:val="0088036B"/>
    <w:rsid w:val="00886C33"/>
    <w:rsid w:val="00890B76"/>
    <w:rsid w:val="008934B0"/>
    <w:rsid w:val="008A2549"/>
    <w:rsid w:val="008B0F9F"/>
    <w:rsid w:val="008B1674"/>
    <w:rsid w:val="008B5A26"/>
    <w:rsid w:val="008C1EAD"/>
    <w:rsid w:val="008C4B69"/>
    <w:rsid w:val="008D35DD"/>
    <w:rsid w:val="008D725E"/>
    <w:rsid w:val="008E1261"/>
    <w:rsid w:val="008E7CFB"/>
    <w:rsid w:val="008F35EA"/>
    <w:rsid w:val="008F7B53"/>
    <w:rsid w:val="0090176E"/>
    <w:rsid w:val="009026F9"/>
    <w:rsid w:val="00902D1C"/>
    <w:rsid w:val="00903F80"/>
    <w:rsid w:val="009053FE"/>
    <w:rsid w:val="00912B5E"/>
    <w:rsid w:val="00921F6B"/>
    <w:rsid w:val="009231F7"/>
    <w:rsid w:val="009312F1"/>
    <w:rsid w:val="009378CA"/>
    <w:rsid w:val="00950BC5"/>
    <w:rsid w:val="00955730"/>
    <w:rsid w:val="0095713C"/>
    <w:rsid w:val="0095746B"/>
    <w:rsid w:val="00957F42"/>
    <w:rsid w:val="009657E7"/>
    <w:rsid w:val="00965D7E"/>
    <w:rsid w:val="00973BC3"/>
    <w:rsid w:val="00990B9B"/>
    <w:rsid w:val="0099324E"/>
    <w:rsid w:val="00995184"/>
    <w:rsid w:val="009A7403"/>
    <w:rsid w:val="009B421B"/>
    <w:rsid w:val="009C7D09"/>
    <w:rsid w:val="009D14D8"/>
    <w:rsid w:val="009D3C53"/>
    <w:rsid w:val="009D4264"/>
    <w:rsid w:val="009E57BF"/>
    <w:rsid w:val="009F12E0"/>
    <w:rsid w:val="009F4B6E"/>
    <w:rsid w:val="00A10B8D"/>
    <w:rsid w:val="00A117F9"/>
    <w:rsid w:val="00A12B01"/>
    <w:rsid w:val="00A14DA4"/>
    <w:rsid w:val="00A23096"/>
    <w:rsid w:val="00A32E3A"/>
    <w:rsid w:val="00A360D6"/>
    <w:rsid w:val="00A40F1A"/>
    <w:rsid w:val="00A45865"/>
    <w:rsid w:val="00A5792E"/>
    <w:rsid w:val="00A60DBB"/>
    <w:rsid w:val="00A65D0E"/>
    <w:rsid w:val="00A71500"/>
    <w:rsid w:val="00A74600"/>
    <w:rsid w:val="00A8206D"/>
    <w:rsid w:val="00A87DCA"/>
    <w:rsid w:val="00A921EF"/>
    <w:rsid w:val="00AA03C2"/>
    <w:rsid w:val="00AA5BEE"/>
    <w:rsid w:val="00AB385A"/>
    <w:rsid w:val="00AB7114"/>
    <w:rsid w:val="00AB742D"/>
    <w:rsid w:val="00AC5722"/>
    <w:rsid w:val="00AC75BC"/>
    <w:rsid w:val="00AD46F4"/>
    <w:rsid w:val="00AE1BCF"/>
    <w:rsid w:val="00AF506A"/>
    <w:rsid w:val="00B00987"/>
    <w:rsid w:val="00B03BEA"/>
    <w:rsid w:val="00B03E39"/>
    <w:rsid w:val="00B213A3"/>
    <w:rsid w:val="00B24919"/>
    <w:rsid w:val="00B2676D"/>
    <w:rsid w:val="00B339CA"/>
    <w:rsid w:val="00B33BA5"/>
    <w:rsid w:val="00B37311"/>
    <w:rsid w:val="00B428A0"/>
    <w:rsid w:val="00B42CFC"/>
    <w:rsid w:val="00B44512"/>
    <w:rsid w:val="00B45124"/>
    <w:rsid w:val="00B458E9"/>
    <w:rsid w:val="00B469FD"/>
    <w:rsid w:val="00B4749D"/>
    <w:rsid w:val="00B52648"/>
    <w:rsid w:val="00B53F7D"/>
    <w:rsid w:val="00B5646C"/>
    <w:rsid w:val="00B61BE8"/>
    <w:rsid w:val="00B67AE3"/>
    <w:rsid w:val="00B81F9C"/>
    <w:rsid w:val="00B85EAD"/>
    <w:rsid w:val="00B90620"/>
    <w:rsid w:val="00B910C1"/>
    <w:rsid w:val="00B9397F"/>
    <w:rsid w:val="00BA087F"/>
    <w:rsid w:val="00BA32CE"/>
    <w:rsid w:val="00BA5095"/>
    <w:rsid w:val="00BA5565"/>
    <w:rsid w:val="00BA55E7"/>
    <w:rsid w:val="00BB05BE"/>
    <w:rsid w:val="00BB1EA1"/>
    <w:rsid w:val="00BB29D7"/>
    <w:rsid w:val="00BC1E7B"/>
    <w:rsid w:val="00BD1A01"/>
    <w:rsid w:val="00BD5225"/>
    <w:rsid w:val="00BD5685"/>
    <w:rsid w:val="00BE41ED"/>
    <w:rsid w:val="00BE44F0"/>
    <w:rsid w:val="00BF01A4"/>
    <w:rsid w:val="00BF0672"/>
    <w:rsid w:val="00BF324C"/>
    <w:rsid w:val="00BF5ADF"/>
    <w:rsid w:val="00C02FCA"/>
    <w:rsid w:val="00C041D1"/>
    <w:rsid w:val="00C142AA"/>
    <w:rsid w:val="00C23821"/>
    <w:rsid w:val="00C246CA"/>
    <w:rsid w:val="00C27392"/>
    <w:rsid w:val="00C2760B"/>
    <w:rsid w:val="00C37F66"/>
    <w:rsid w:val="00C41AF2"/>
    <w:rsid w:val="00C472C0"/>
    <w:rsid w:val="00C533FE"/>
    <w:rsid w:val="00C5468D"/>
    <w:rsid w:val="00C61D2E"/>
    <w:rsid w:val="00C66AF0"/>
    <w:rsid w:val="00C67497"/>
    <w:rsid w:val="00C70CAC"/>
    <w:rsid w:val="00C76237"/>
    <w:rsid w:val="00C76C30"/>
    <w:rsid w:val="00C82CE5"/>
    <w:rsid w:val="00C969E6"/>
    <w:rsid w:val="00C96F6B"/>
    <w:rsid w:val="00CA29C1"/>
    <w:rsid w:val="00CA3091"/>
    <w:rsid w:val="00CA53DF"/>
    <w:rsid w:val="00CA79BA"/>
    <w:rsid w:val="00CD5BFC"/>
    <w:rsid w:val="00CD67F5"/>
    <w:rsid w:val="00CD6F55"/>
    <w:rsid w:val="00CE43E0"/>
    <w:rsid w:val="00CF001B"/>
    <w:rsid w:val="00D04E5C"/>
    <w:rsid w:val="00D06F9A"/>
    <w:rsid w:val="00D147F8"/>
    <w:rsid w:val="00D16831"/>
    <w:rsid w:val="00D24E32"/>
    <w:rsid w:val="00D3112A"/>
    <w:rsid w:val="00D340C1"/>
    <w:rsid w:val="00D34D40"/>
    <w:rsid w:val="00D40CB4"/>
    <w:rsid w:val="00D41871"/>
    <w:rsid w:val="00D42EBA"/>
    <w:rsid w:val="00D54BB1"/>
    <w:rsid w:val="00D55CA8"/>
    <w:rsid w:val="00D62E43"/>
    <w:rsid w:val="00D92FFA"/>
    <w:rsid w:val="00D941DA"/>
    <w:rsid w:val="00DA2044"/>
    <w:rsid w:val="00DA3640"/>
    <w:rsid w:val="00DA48FE"/>
    <w:rsid w:val="00DA4FAF"/>
    <w:rsid w:val="00DC0D1D"/>
    <w:rsid w:val="00DC3A32"/>
    <w:rsid w:val="00DC7DD7"/>
    <w:rsid w:val="00DD38E2"/>
    <w:rsid w:val="00DE2C63"/>
    <w:rsid w:val="00DE3623"/>
    <w:rsid w:val="00DE6D14"/>
    <w:rsid w:val="00DE71A0"/>
    <w:rsid w:val="00DF04A4"/>
    <w:rsid w:val="00E008E1"/>
    <w:rsid w:val="00E04A06"/>
    <w:rsid w:val="00E04BF7"/>
    <w:rsid w:val="00E27DE0"/>
    <w:rsid w:val="00E30356"/>
    <w:rsid w:val="00E34E84"/>
    <w:rsid w:val="00E3654C"/>
    <w:rsid w:val="00E36EC0"/>
    <w:rsid w:val="00E42CBA"/>
    <w:rsid w:val="00E52C7E"/>
    <w:rsid w:val="00E53F36"/>
    <w:rsid w:val="00E55E02"/>
    <w:rsid w:val="00E638A0"/>
    <w:rsid w:val="00E662AB"/>
    <w:rsid w:val="00E725BE"/>
    <w:rsid w:val="00E72605"/>
    <w:rsid w:val="00E72B2A"/>
    <w:rsid w:val="00E73AE7"/>
    <w:rsid w:val="00E73E1A"/>
    <w:rsid w:val="00E761E7"/>
    <w:rsid w:val="00E77B91"/>
    <w:rsid w:val="00EA013D"/>
    <w:rsid w:val="00EB1DF4"/>
    <w:rsid w:val="00EB3AFB"/>
    <w:rsid w:val="00EC6924"/>
    <w:rsid w:val="00ED0359"/>
    <w:rsid w:val="00ED506D"/>
    <w:rsid w:val="00ED517D"/>
    <w:rsid w:val="00EE0313"/>
    <w:rsid w:val="00EF4045"/>
    <w:rsid w:val="00F04D2D"/>
    <w:rsid w:val="00F05717"/>
    <w:rsid w:val="00F05D97"/>
    <w:rsid w:val="00F11F28"/>
    <w:rsid w:val="00F16DC3"/>
    <w:rsid w:val="00F20DE3"/>
    <w:rsid w:val="00F2676E"/>
    <w:rsid w:val="00F379F8"/>
    <w:rsid w:val="00F46653"/>
    <w:rsid w:val="00F506ED"/>
    <w:rsid w:val="00F54FE8"/>
    <w:rsid w:val="00F60E68"/>
    <w:rsid w:val="00F824E0"/>
    <w:rsid w:val="00F8560F"/>
    <w:rsid w:val="00F87CCB"/>
    <w:rsid w:val="00F97AC4"/>
    <w:rsid w:val="00FA03D6"/>
    <w:rsid w:val="00FA0CF8"/>
    <w:rsid w:val="00FB0410"/>
    <w:rsid w:val="00FB4F26"/>
    <w:rsid w:val="00FB6B82"/>
    <w:rsid w:val="00FB71DE"/>
    <w:rsid w:val="00FC218B"/>
    <w:rsid w:val="00FE45D4"/>
    <w:rsid w:val="00FE4B1F"/>
    <w:rsid w:val="00FF709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23AF40"/>
  <w14:defaultImageDpi w14:val="300"/>
  <w15:chartTrackingRefBased/>
  <w15:docId w15:val="{695A99F1-A319-D844-80F4-6C4E183F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987"/>
    <w:rPr>
      <w:rFonts w:ascii="Arial" w:hAnsi="Arial"/>
      <w:color w:val="000000"/>
      <w:sz w:val="22"/>
    </w:rPr>
  </w:style>
  <w:style w:type="paragraph" w:styleId="Titre2">
    <w:name w:val="heading 2"/>
    <w:basedOn w:val="Normal"/>
    <w:next w:val="Normal"/>
    <w:qFormat/>
    <w:rsid w:val="00B00987"/>
    <w:pPr>
      <w:keepNext/>
      <w:spacing w:before="240" w:after="60"/>
      <w:outlineLvl w:val="1"/>
    </w:pPr>
    <w:rPr>
      <w:rFonts w:cs="Arial"/>
      <w:b/>
      <w:bCs/>
      <w:i/>
      <w:iCs/>
      <w:sz w:val="28"/>
      <w:szCs w:val="28"/>
    </w:rPr>
  </w:style>
  <w:style w:type="paragraph" w:styleId="Titre3">
    <w:name w:val="heading 3"/>
    <w:basedOn w:val="Normal"/>
    <w:next w:val="Normal"/>
    <w:link w:val="Titre3Car"/>
    <w:uiPriority w:val="9"/>
    <w:qFormat/>
    <w:rsid w:val="005F38D3"/>
    <w:pPr>
      <w:keepNext/>
      <w:spacing w:before="240" w:after="60"/>
      <w:outlineLvl w:val="2"/>
    </w:pPr>
    <w:rPr>
      <w:rFonts w:ascii="Calibri" w:eastAsia="MS Gothic" w:hAnsi="Calibri"/>
      <w:b/>
      <w:bCs/>
      <w:sz w:val="26"/>
      <w:szCs w:val="26"/>
      <w:lang w:val="x-none" w:eastAsia="x-none"/>
    </w:rPr>
  </w:style>
  <w:style w:type="paragraph" w:styleId="Titre4">
    <w:name w:val="heading 4"/>
    <w:basedOn w:val="Normal"/>
    <w:next w:val="Style21"/>
    <w:qFormat/>
    <w:rsid w:val="00B00987"/>
    <w:pPr>
      <w:numPr>
        <w:ilvl w:val="3"/>
        <w:numId w:val="5"/>
      </w:numPr>
      <w:spacing w:before="180"/>
      <w:outlineLvl w:val="3"/>
    </w:pPr>
    <w:rPr>
      <w:b/>
      <w:shd w:val="pct15" w:color="auto" w:fil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4">
    <w:name w:val="Style4"/>
    <w:basedOn w:val="Retraitcorpsdetexte2"/>
    <w:autoRedefine/>
    <w:rsid w:val="00C37F66"/>
    <w:pPr>
      <w:widowControl w:val="0"/>
      <w:numPr>
        <w:ilvl w:val="2"/>
        <w:numId w:val="3"/>
      </w:numPr>
      <w:tabs>
        <w:tab w:val="left" w:pos="709"/>
      </w:tabs>
      <w:autoSpaceDE w:val="0"/>
      <w:autoSpaceDN w:val="0"/>
      <w:spacing w:after="0" w:line="240" w:lineRule="auto"/>
      <w:jc w:val="both"/>
    </w:pPr>
    <w:rPr>
      <w:bCs/>
    </w:rPr>
  </w:style>
  <w:style w:type="paragraph" w:styleId="Retraitcorpsdetexte2">
    <w:name w:val="Body Text Indent 2"/>
    <w:basedOn w:val="Normal"/>
    <w:rsid w:val="00C37F66"/>
    <w:pPr>
      <w:spacing w:after="120" w:line="480" w:lineRule="auto"/>
      <w:ind w:left="283"/>
    </w:pPr>
  </w:style>
  <w:style w:type="paragraph" w:customStyle="1" w:styleId="Style1">
    <w:name w:val="Style1"/>
    <w:basedOn w:val="Normal"/>
    <w:rsid w:val="00427D76"/>
    <w:pPr>
      <w:ind w:left="3969"/>
      <w:jc w:val="center"/>
    </w:pPr>
    <w:rPr>
      <w:b/>
    </w:rPr>
  </w:style>
  <w:style w:type="paragraph" w:customStyle="1" w:styleId="Style0">
    <w:name w:val="Style0"/>
    <w:basedOn w:val="Style1"/>
    <w:next w:val="Titre2"/>
    <w:rsid w:val="00B00987"/>
    <w:pPr>
      <w:spacing w:before="180"/>
      <w:ind w:left="0"/>
      <w:jc w:val="both"/>
    </w:pPr>
    <w:rPr>
      <w:rFonts w:cs="Arial"/>
      <w:b w:val="0"/>
    </w:rPr>
  </w:style>
  <w:style w:type="paragraph" w:styleId="Corpsdetexte">
    <w:name w:val="Body Text"/>
    <w:basedOn w:val="Normal"/>
    <w:link w:val="CorpsdetexteCar"/>
    <w:semiHidden/>
    <w:rsid w:val="00B00987"/>
    <w:pPr>
      <w:numPr>
        <w:numId w:val="4"/>
      </w:numPr>
      <w:tabs>
        <w:tab w:val="clear" w:pos="360"/>
      </w:tabs>
      <w:spacing w:before="120"/>
      <w:jc w:val="both"/>
    </w:pPr>
    <w:rPr>
      <w:lang w:val="x-none" w:eastAsia="x-none"/>
    </w:rPr>
  </w:style>
  <w:style w:type="paragraph" w:customStyle="1" w:styleId="Style2">
    <w:name w:val="Style2"/>
    <w:basedOn w:val="Style1"/>
    <w:rsid w:val="00B00987"/>
    <w:pPr>
      <w:spacing w:before="120"/>
      <w:ind w:left="709"/>
      <w:jc w:val="both"/>
    </w:pPr>
    <w:rPr>
      <w:rFonts w:cs="Arial"/>
      <w:b w:val="0"/>
    </w:rPr>
  </w:style>
  <w:style w:type="paragraph" w:customStyle="1" w:styleId="Style21">
    <w:name w:val="Style21"/>
    <w:basedOn w:val="Normal"/>
    <w:rsid w:val="00B00987"/>
    <w:pPr>
      <w:spacing w:before="60"/>
      <w:ind w:left="1134" w:hanging="142"/>
      <w:jc w:val="both"/>
    </w:pPr>
    <w:rPr>
      <w:rFonts w:cs="Arial"/>
    </w:rPr>
  </w:style>
  <w:style w:type="paragraph" w:styleId="En-tte">
    <w:name w:val="header"/>
    <w:basedOn w:val="Normal"/>
    <w:link w:val="En-tteCar"/>
    <w:rsid w:val="00B90620"/>
    <w:pPr>
      <w:tabs>
        <w:tab w:val="center" w:pos="4536"/>
        <w:tab w:val="right" w:pos="9072"/>
      </w:tabs>
    </w:pPr>
    <w:rPr>
      <w:lang w:val="x-none" w:eastAsia="x-none"/>
    </w:rPr>
  </w:style>
  <w:style w:type="paragraph" w:styleId="Pieddepage">
    <w:name w:val="footer"/>
    <w:basedOn w:val="Normal"/>
    <w:link w:val="PieddepageCar"/>
    <w:rsid w:val="00B90620"/>
    <w:pPr>
      <w:tabs>
        <w:tab w:val="center" w:pos="4536"/>
        <w:tab w:val="right" w:pos="9072"/>
      </w:tabs>
    </w:pPr>
    <w:rPr>
      <w:lang w:val="x-none" w:eastAsia="x-none"/>
    </w:rPr>
  </w:style>
  <w:style w:type="character" w:customStyle="1" w:styleId="PieddepageCar">
    <w:name w:val="Pied de page Car"/>
    <w:link w:val="Pieddepage"/>
    <w:rsid w:val="00902D1C"/>
    <w:rPr>
      <w:rFonts w:ascii="Arial" w:hAnsi="Arial"/>
      <w:color w:val="000000"/>
      <w:sz w:val="22"/>
    </w:rPr>
  </w:style>
  <w:style w:type="character" w:styleId="Numrodepage">
    <w:name w:val="page number"/>
    <w:rsid w:val="00902D1C"/>
    <w:rPr>
      <w:rFonts w:ascii="Arial" w:hAnsi="Arial"/>
      <w:dstrike w:val="0"/>
      <w:noProof w:val="0"/>
      <w:sz w:val="20"/>
      <w:bdr w:val="none" w:sz="0" w:space="0" w:color="auto"/>
      <w:vertAlign w:val="baseline"/>
      <w:lang w:val="fr-FR"/>
    </w:rPr>
  </w:style>
  <w:style w:type="character" w:customStyle="1" w:styleId="CorpsdetexteCar">
    <w:name w:val="Corps de texte Car"/>
    <w:link w:val="Corpsdetexte"/>
    <w:semiHidden/>
    <w:rsid w:val="00324971"/>
    <w:rPr>
      <w:rFonts w:ascii="Arial" w:hAnsi="Arial" w:cs="Arial"/>
      <w:color w:val="000000"/>
      <w:sz w:val="22"/>
    </w:rPr>
  </w:style>
  <w:style w:type="character" w:customStyle="1" w:styleId="En-tteCar">
    <w:name w:val="En-tête Car"/>
    <w:link w:val="En-tte"/>
    <w:rsid w:val="00791A9B"/>
    <w:rPr>
      <w:rFonts w:ascii="Arial" w:hAnsi="Arial"/>
      <w:color w:val="000000"/>
      <w:sz w:val="22"/>
    </w:rPr>
  </w:style>
  <w:style w:type="paragraph" w:customStyle="1" w:styleId="Style10">
    <w:name w:val="Style10"/>
    <w:basedOn w:val="Style1"/>
    <w:rsid w:val="00013265"/>
    <w:pPr>
      <w:numPr>
        <w:numId w:val="9"/>
      </w:numPr>
      <w:tabs>
        <w:tab w:val="clear" w:pos="644"/>
      </w:tabs>
      <w:spacing w:before="120"/>
      <w:ind w:left="426" w:hanging="142"/>
      <w:jc w:val="both"/>
    </w:pPr>
    <w:rPr>
      <w:rFonts w:cs="Arial"/>
      <w:b w:val="0"/>
    </w:rPr>
  </w:style>
  <w:style w:type="character" w:styleId="Lienhypertexte">
    <w:name w:val="Hyperlink"/>
    <w:uiPriority w:val="99"/>
    <w:rsid w:val="00013265"/>
    <w:rPr>
      <w:color w:val="0000FF"/>
      <w:u w:val="single"/>
    </w:rPr>
  </w:style>
  <w:style w:type="character" w:customStyle="1" w:styleId="CarCar4">
    <w:name w:val="Car Car4"/>
    <w:semiHidden/>
    <w:rsid w:val="00A45865"/>
    <w:rPr>
      <w:rFonts w:ascii="Arial" w:hAnsi="Arial" w:cs="Arial"/>
      <w:color w:val="000000"/>
      <w:sz w:val="22"/>
      <w:lang w:val="fr-FR" w:eastAsia="fr-FR" w:bidi="ar-SA"/>
    </w:rPr>
  </w:style>
  <w:style w:type="paragraph" w:styleId="Retraitcorpsdetexte">
    <w:name w:val="Body Text Indent"/>
    <w:basedOn w:val="Normal"/>
    <w:link w:val="RetraitcorpsdetexteCar"/>
    <w:uiPriority w:val="99"/>
    <w:unhideWhenUsed/>
    <w:rsid w:val="0048548E"/>
    <w:pPr>
      <w:spacing w:after="120"/>
      <w:ind w:left="283"/>
    </w:pPr>
    <w:rPr>
      <w:lang w:val="x-none" w:eastAsia="x-none"/>
    </w:rPr>
  </w:style>
  <w:style w:type="character" w:customStyle="1" w:styleId="RetraitcorpsdetexteCar">
    <w:name w:val="Retrait corps de texte Car"/>
    <w:link w:val="Retraitcorpsdetexte"/>
    <w:uiPriority w:val="99"/>
    <w:rsid w:val="0048548E"/>
    <w:rPr>
      <w:rFonts w:ascii="Arial" w:hAnsi="Arial"/>
      <w:color w:val="000000"/>
      <w:sz w:val="22"/>
    </w:rPr>
  </w:style>
  <w:style w:type="paragraph" w:customStyle="1" w:styleId="Normalrduit">
    <w:name w:val="Normal réduit"/>
    <w:basedOn w:val="Normal"/>
    <w:rsid w:val="00DC3A32"/>
    <w:pPr>
      <w:spacing w:before="120"/>
      <w:ind w:left="567"/>
      <w:jc w:val="both"/>
    </w:pPr>
    <w:rPr>
      <w:bCs/>
      <w:color w:val="auto"/>
      <w:sz w:val="16"/>
    </w:rPr>
  </w:style>
  <w:style w:type="paragraph" w:customStyle="1" w:styleId="Tramecouleur-Accent31">
    <w:name w:val="Trame couleur - Accent 31"/>
    <w:basedOn w:val="Normal"/>
    <w:link w:val="Tramecouleur-Accent3Car"/>
    <w:uiPriority w:val="34"/>
    <w:qFormat/>
    <w:rsid w:val="00B910C1"/>
    <w:pPr>
      <w:spacing w:after="200" w:line="276" w:lineRule="auto"/>
      <w:ind w:left="720"/>
      <w:contextualSpacing/>
    </w:pPr>
    <w:rPr>
      <w:rFonts w:ascii="Calibri" w:eastAsia="Calibri" w:hAnsi="Calibri"/>
      <w:color w:val="auto"/>
      <w:szCs w:val="22"/>
      <w:lang w:val="x-none" w:eastAsia="en-US"/>
    </w:rPr>
  </w:style>
  <w:style w:type="character" w:customStyle="1" w:styleId="Tramecouleur-Accent3Car">
    <w:name w:val="Trame couleur - Accent 3 Car"/>
    <w:link w:val="Tramecouleur-Accent31"/>
    <w:uiPriority w:val="34"/>
    <w:rsid w:val="00B910C1"/>
    <w:rPr>
      <w:rFonts w:ascii="Calibri" w:eastAsia="Calibri" w:hAnsi="Calibri"/>
      <w:sz w:val="22"/>
      <w:szCs w:val="22"/>
      <w:lang w:val="x-none" w:eastAsia="en-US"/>
    </w:rPr>
  </w:style>
  <w:style w:type="character" w:styleId="Marquedecommentaire">
    <w:name w:val="annotation reference"/>
    <w:uiPriority w:val="99"/>
    <w:semiHidden/>
    <w:unhideWhenUsed/>
    <w:rsid w:val="00036105"/>
    <w:rPr>
      <w:sz w:val="18"/>
      <w:szCs w:val="18"/>
    </w:rPr>
  </w:style>
  <w:style w:type="paragraph" w:styleId="Commentaire">
    <w:name w:val="annotation text"/>
    <w:basedOn w:val="Normal"/>
    <w:link w:val="CommentaireCar"/>
    <w:uiPriority w:val="99"/>
    <w:semiHidden/>
    <w:unhideWhenUsed/>
    <w:rsid w:val="00036105"/>
    <w:rPr>
      <w:sz w:val="24"/>
      <w:szCs w:val="24"/>
      <w:lang w:val="x-none" w:eastAsia="x-none"/>
    </w:rPr>
  </w:style>
  <w:style w:type="character" w:customStyle="1" w:styleId="CommentaireCar">
    <w:name w:val="Commentaire Car"/>
    <w:link w:val="Commentaire"/>
    <w:uiPriority w:val="99"/>
    <w:semiHidden/>
    <w:rsid w:val="00036105"/>
    <w:rPr>
      <w:rFonts w:ascii="Arial" w:hAnsi="Arial"/>
      <w:color w:val="000000"/>
      <w:sz w:val="24"/>
      <w:szCs w:val="24"/>
    </w:rPr>
  </w:style>
  <w:style w:type="paragraph" w:styleId="Objetducommentaire">
    <w:name w:val="annotation subject"/>
    <w:basedOn w:val="Commentaire"/>
    <w:next w:val="Commentaire"/>
    <w:link w:val="ObjetducommentaireCar"/>
    <w:uiPriority w:val="99"/>
    <w:semiHidden/>
    <w:unhideWhenUsed/>
    <w:rsid w:val="00036105"/>
    <w:rPr>
      <w:b/>
      <w:bCs/>
    </w:rPr>
  </w:style>
  <w:style w:type="character" w:customStyle="1" w:styleId="ObjetducommentaireCar">
    <w:name w:val="Objet du commentaire Car"/>
    <w:link w:val="Objetducommentaire"/>
    <w:uiPriority w:val="99"/>
    <w:semiHidden/>
    <w:rsid w:val="00036105"/>
    <w:rPr>
      <w:rFonts w:ascii="Arial" w:hAnsi="Arial"/>
      <w:b/>
      <w:bCs/>
      <w:color w:val="000000"/>
      <w:sz w:val="24"/>
      <w:szCs w:val="24"/>
    </w:rPr>
  </w:style>
  <w:style w:type="paragraph" w:styleId="Textedebulles">
    <w:name w:val="Balloon Text"/>
    <w:basedOn w:val="Normal"/>
    <w:link w:val="TextedebullesCar"/>
    <w:uiPriority w:val="99"/>
    <w:semiHidden/>
    <w:unhideWhenUsed/>
    <w:rsid w:val="00036105"/>
    <w:rPr>
      <w:rFonts w:ascii="Lucida Grande" w:hAnsi="Lucida Grande"/>
      <w:sz w:val="18"/>
      <w:szCs w:val="18"/>
      <w:lang w:val="x-none" w:eastAsia="x-none"/>
    </w:rPr>
  </w:style>
  <w:style w:type="character" w:customStyle="1" w:styleId="TextedebullesCar">
    <w:name w:val="Texte de bulles Car"/>
    <w:link w:val="Textedebulles"/>
    <w:uiPriority w:val="99"/>
    <w:semiHidden/>
    <w:rsid w:val="00036105"/>
    <w:rPr>
      <w:rFonts w:ascii="Lucida Grande" w:hAnsi="Lucida Grande" w:cs="Lucida Grande"/>
      <w:color w:val="000000"/>
      <w:sz w:val="18"/>
      <w:szCs w:val="18"/>
    </w:rPr>
  </w:style>
  <w:style w:type="character" w:customStyle="1" w:styleId="Titre3Car">
    <w:name w:val="Titre 3 Car"/>
    <w:link w:val="Titre3"/>
    <w:uiPriority w:val="9"/>
    <w:semiHidden/>
    <w:rsid w:val="005F38D3"/>
    <w:rPr>
      <w:rFonts w:ascii="Calibri" w:eastAsia="MS Gothic" w:hAnsi="Calibri" w:cs="Times New Roman"/>
      <w:b/>
      <w:bCs/>
      <w:color w:val="000000"/>
      <w:sz w:val="26"/>
      <w:szCs w:val="26"/>
    </w:rPr>
  </w:style>
  <w:style w:type="paragraph" w:styleId="Titre">
    <w:name w:val="Title"/>
    <w:basedOn w:val="Normal"/>
    <w:next w:val="Normal"/>
    <w:link w:val="TitreCar"/>
    <w:uiPriority w:val="10"/>
    <w:rsid w:val="006252D4"/>
    <w:pPr>
      <w:spacing w:before="60" w:after="120"/>
      <w:jc w:val="both"/>
    </w:pPr>
    <w:rPr>
      <w:rFonts w:ascii="Times Roman" w:eastAsia="MS Mincho" w:hAnsi="Times Roman"/>
      <w:color w:val="auto"/>
      <w:sz w:val="36"/>
      <w:szCs w:val="36"/>
    </w:rPr>
  </w:style>
  <w:style w:type="character" w:customStyle="1" w:styleId="TitreCar">
    <w:name w:val="Titre Car"/>
    <w:link w:val="Titre"/>
    <w:uiPriority w:val="10"/>
    <w:rsid w:val="006252D4"/>
    <w:rPr>
      <w:rFonts w:ascii="Times Roman" w:eastAsia="MS Mincho" w:hAnsi="Times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0720">
      <w:bodyDiv w:val="1"/>
      <w:marLeft w:val="0"/>
      <w:marRight w:val="0"/>
      <w:marTop w:val="0"/>
      <w:marBottom w:val="0"/>
      <w:divBdr>
        <w:top w:val="none" w:sz="0" w:space="0" w:color="auto"/>
        <w:left w:val="none" w:sz="0" w:space="0" w:color="auto"/>
        <w:bottom w:val="none" w:sz="0" w:space="0" w:color="auto"/>
        <w:right w:val="none" w:sz="0" w:space="0" w:color="auto"/>
      </w:divBdr>
      <w:divsChild>
        <w:div w:id="967055792">
          <w:marLeft w:val="0"/>
          <w:marRight w:val="0"/>
          <w:marTop w:val="0"/>
          <w:marBottom w:val="0"/>
          <w:divBdr>
            <w:top w:val="none" w:sz="0" w:space="0" w:color="auto"/>
            <w:left w:val="none" w:sz="0" w:space="0" w:color="auto"/>
            <w:bottom w:val="none" w:sz="0" w:space="0" w:color="auto"/>
            <w:right w:val="double" w:sz="12" w:space="4" w:color="auto"/>
          </w:divBdr>
        </w:div>
      </w:divsChild>
    </w:div>
    <w:div w:id="403457135">
      <w:bodyDiv w:val="1"/>
      <w:marLeft w:val="0"/>
      <w:marRight w:val="0"/>
      <w:marTop w:val="0"/>
      <w:marBottom w:val="0"/>
      <w:divBdr>
        <w:top w:val="none" w:sz="0" w:space="0" w:color="auto"/>
        <w:left w:val="none" w:sz="0" w:space="0" w:color="auto"/>
        <w:bottom w:val="none" w:sz="0" w:space="0" w:color="auto"/>
        <w:right w:val="none" w:sz="0" w:space="0" w:color="auto"/>
      </w:divBdr>
    </w:div>
    <w:div w:id="798959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viamicheli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3067</Words>
  <Characters>16873</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Annexe 4</vt:lpstr>
    </vt:vector>
  </TitlesOfParts>
  <Company>FFAM</Company>
  <LinksUpToDate>false</LinksUpToDate>
  <CharactersWithSpaces>19901</CharactersWithSpaces>
  <SharedDoc>false</SharedDoc>
  <HLinks>
    <vt:vector size="6" baseType="variant">
      <vt:variant>
        <vt:i4>3211386</vt:i4>
      </vt:variant>
      <vt:variant>
        <vt:i4>0</vt:i4>
      </vt:variant>
      <vt:variant>
        <vt:i4>0</vt:i4>
      </vt:variant>
      <vt:variant>
        <vt:i4>5</vt:i4>
      </vt:variant>
      <vt:variant>
        <vt:lpwstr>http://www.viamichelin.com/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4</dc:title>
  <dc:subject/>
  <dc:creator>sadmin</dc:creator>
  <cp:keywords/>
  <dc:description/>
  <cp:lastModifiedBy>Beatrice Deriez</cp:lastModifiedBy>
  <cp:revision>3</cp:revision>
  <cp:lastPrinted>2017-05-24T14:25:00Z</cp:lastPrinted>
  <dcterms:created xsi:type="dcterms:W3CDTF">2024-03-20T10:55:00Z</dcterms:created>
  <dcterms:modified xsi:type="dcterms:W3CDTF">2024-03-21T09:41:00Z</dcterms:modified>
</cp:coreProperties>
</file>